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F0" w:rsidRPr="00E15426" w:rsidRDefault="00F3149A" w:rsidP="00F3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26">
        <w:rPr>
          <w:rFonts w:ascii="Times New Roman" w:hAnsi="Times New Roman" w:cs="Times New Roman"/>
          <w:b/>
          <w:sz w:val="28"/>
          <w:szCs w:val="28"/>
        </w:rPr>
        <w:t>Hlavný kontrolór obce Nižný Kručov</w:t>
      </w:r>
    </w:p>
    <w:p w:rsidR="00F3149A" w:rsidRPr="00E15426" w:rsidRDefault="00F3149A" w:rsidP="00F314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49A" w:rsidRPr="00E15426" w:rsidRDefault="00F3149A" w:rsidP="00F3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26">
        <w:rPr>
          <w:rFonts w:ascii="Times New Roman" w:hAnsi="Times New Roman" w:cs="Times New Roman"/>
          <w:b/>
          <w:sz w:val="24"/>
          <w:szCs w:val="24"/>
        </w:rPr>
        <w:t>Stanovisko hlavného kontrolóra k záverečnému účtu obce Nižný Kručov za rok 2016</w:t>
      </w:r>
    </w:p>
    <w:p w:rsidR="00DE018E" w:rsidRPr="00E15426" w:rsidRDefault="00F3149A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V zmysle ustanovenia § 18f ods. 1 písm. c) zákona č. 369/1990 Zb. o obecnom zriadení v znení neskorších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predpisov (ďalej len zákon o obecnom zriadení) predkladám obecnému zastupiteľstvu odborné stanovisko k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 xml:space="preserve">záverečnému účtu obce </w:t>
      </w:r>
      <w:r w:rsidR="002E4557">
        <w:rPr>
          <w:rFonts w:ascii="Times New Roman" w:hAnsi="Times New Roman" w:cs="Times New Roman"/>
          <w:sz w:val="24"/>
          <w:szCs w:val="24"/>
        </w:rPr>
        <w:t>Nižný Kručov</w:t>
      </w:r>
      <w:r w:rsidRPr="00E15426">
        <w:rPr>
          <w:rFonts w:ascii="Times New Roman" w:hAnsi="Times New Roman" w:cs="Times New Roman"/>
          <w:sz w:val="24"/>
          <w:szCs w:val="24"/>
        </w:rPr>
        <w:t xml:space="preserve"> za rok 2016.</w:t>
      </w:r>
    </w:p>
    <w:p w:rsidR="00F3149A" w:rsidRPr="00E15426" w:rsidRDefault="00F3149A" w:rsidP="00DE018E">
      <w:pPr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Stanovisko som spracoval na základe predloženej záverečného účtu  obce za rok 2016 a doplňujúcich údajov k 31.12.2016, vyžiadaných od pracovníkov Obecného úradu.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42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E15426">
        <w:rPr>
          <w:rFonts w:ascii="Times New Roman" w:hAnsi="Times New Roman" w:cs="Times New Roman"/>
          <w:b/>
          <w:bCs/>
          <w:sz w:val="24"/>
          <w:szCs w:val="24"/>
        </w:rPr>
        <w:t>. Východiská spracovania stanoviska k návrhu záverečného účtu obce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426">
        <w:rPr>
          <w:rFonts w:ascii="Times New Roman" w:hAnsi="Times New Roman" w:cs="Times New Roman"/>
          <w:i/>
          <w:iCs/>
          <w:sz w:val="24"/>
          <w:szCs w:val="24"/>
        </w:rPr>
        <w:t>1.1 Súlad so všeobecne záväznými právnymi predpismi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 xml:space="preserve">Návrh záverečného účtu obce </w:t>
      </w:r>
      <w:r w:rsidR="002E4557">
        <w:rPr>
          <w:rFonts w:ascii="Times New Roman" w:hAnsi="Times New Roman" w:cs="Times New Roman"/>
          <w:sz w:val="24"/>
          <w:szCs w:val="24"/>
        </w:rPr>
        <w:t>Nižný Kručov</w:t>
      </w:r>
      <w:r w:rsidRPr="00E15426">
        <w:rPr>
          <w:rFonts w:ascii="Times New Roman" w:hAnsi="Times New Roman" w:cs="Times New Roman"/>
          <w:sz w:val="24"/>
          <w:szCs w:val="24"/>
        </w:rPr>
        <w:t xml:space="preserve"> za rok 2016 (ďalej len „návrh záverečného účtu“) je spracovaný v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súlade so zákonom č. 583/2004 Z. z. o rozpočtových pravidlách územnej samosprávy v znení neskorších predpisov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(ďalej len „zákon o rozpočtových pravidlách územnej samosprávy“) .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426">
        <w:rPr>
          <w:rFonts w:ascii="Times New Roman" w:hAnsi="Times New Roman" w:cs="Times New Roman"/>
          <w:i/>
          <w:iCs/>
          <w:sz w:val="24"/>
          <w:szCs w:val="24"/>
        </w:rPr>
        <w:t xml:space="preserve">1.2 </w:t>
      </w:r>
      <w:r w:rsidRPr="002E4557">
        <w:rPr>
          <w:rFonts w:ascii="Times New Roman" w:hAnsi="Times New Roman" w:cs="Times New Roman"/>
          <w:i/>
          <w:iCs/>
          <w:sz w:val="24"/>
          <w:szCs w:val="24"/>
        </w:rPr>
        <w:t>Dodržanie informa</w:t>
      </w:r>
      <w:r w:rsidRPr="002E4557">
        <w:rPr>
          <w:rFonts w:ascii="Times New Roman" w:hAnsi="Times New Roman" w:cs="Times New Roman"/>
          <w:i/>
          <w:sz w:val="24"/>
          <w:szCs w:val="24"/>
        </w:rPr>
        <w:t>č</w:t>
      </w:r>
      <w:r w:rsidRPr="002E4557">
        <w:rPr>
          <w:rFonts w:ascii="Times New Roman" w:hAnsi="Times New Roman" w:cs="Times New Roman"/>
          <w:i/>
          <w:iCs/>
          <w:sz w:val="24"/>
          <w:szCs w:val="24"/>
        </w:rPr>
        <w:t xml:space="preserve">nej povinnosti zo strany obce </w:t>
      </w:r>
      <w:r w:rsidR="002E4557" w:rsidRPr="002E4557">
        <w:rPr>
          <w:rFonts w:ascii="Times New Roman" w:hAnsi="Times New Roman" w:cs="Times New Roman"/>
          <w:i/>
          <w:sz w:val="24"/>
          <w:szCs w:val="24"/>
        </w:rPr>
        <w:t>Nižný Kručov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Návrh záverečného účtu bol verejne sprístupnený na úradnej tabuli obce dňa 5.6.2017, t.j. v</w:t>
      </w:r>
      <w:r w:rsidR="00DE018E" w:rsidRPr="00E15426">
        <w:rPr>
          <w:rFonts w:ascii="Times New Roman" w:hAnsi="Times New Roman" w:cs="Times New Roman"/>
          <w:sz w:val="24"/>
          <w:szCs w:val="24"/>
        </w:rPr>
        <w:t> </w:t>
      </w:r>
      <w:r w:rsidRPr="00E15426">
        <w:rPr>
          <w:rFonts w:ascii="Times New Roman" w:hAnsi="Times New Roman" w:cs="Times New Roman"/>
          <w:sz w:val="24"/>
          <w:szCs w:val="24"/>
        </w:rPr>
        <w:t>zákonom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 xml:space="preserve">stanovenej lehote najmenej 15 dní pred jeho schválením v súlade s § 9 ods. 2 zákona č. 369/1990 </w:t>
      </w:r>
      <w:proofErr w:type="spellStart"/>
      <w:r w:rsidRPr="00E15426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E15426">
        <w:rPr>
          <w:rFonts w:ascii="Times New Roman" w:hAnsi="Times New Roman" w:cs="Times New Roman"/>
          <w:sz w:val="24"/>
          <w:szCs w:val="24"/>
        </w:rPr>
        <w:t xml:space="preserve"> o</w:t>
      </w:r>
      <w:r w:rsidR="00DE018E" w:rsidRPr="00E15426">
        <w:rPr>
          <w:rFonts w:ascii="Times New Roman" w:hAnsi="Times New Roman" w:cs="Times New Roman"/>
          <w:sz w:val="24"/>
          <w:szCs w:val="24"/>
        </w:rPr>
        <w:t> </w:t>
      </w:r>
      <w:r w:rsidRPr="00E15426">
        <w:rPr>
          <w:rFonts w:ascii="Times New Roman" w:hAnsi="Times New Roman" w:cs="Times New Roman"/>
          <w:sz w:val="24"/>
          <w:szCs w:val="24"/>
        </w:rPr>
        <w:t>obecnom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zriadení a s § 16 ods. 9 zákona o rozpočtových pravidlách územnej samosprávy.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426">
        <w:rPr>
          <w:rFonts w:ascii="Times New Roman" w:hAnsi="Times New Roman" w:cs="Times New Roman"/>
          <w:i/>
          <w:iCs/>
          <w:sz w:val="24"/>
          <w:szCs w:val="24"/>
        </w:rPr>
        <w:t>1.3 Dodržanie povinnosti auditu zo strany obce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Obec má povinnosť v zmysle § 16 ods. 3 zákona o rozpočtových pravidlách územnej samosprávy dať overiť účtovnú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závierku a rozpočtové hospodárenie podľa § 9 ods. 4 zákona o obecnom zriadení v termíne do 31.12.2017. Tento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termín ešte neuplynul.</w:t>
      </w:r>
    </w:p>
    <w:p w:rsidR="00F3149A" w:rsidRPr="00E15426" w:rsidRDefault="00F3149A" w:rsidP="00F31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426">
        <w:rPr>
          <w:rFonts w:ascii="Times New Roman" w:hAnsi="Times New Roman" w:cs="Times New Roman"/>
          <w:i/>
          <w:iCs/>
          <w:sz w:val="24"/>
          <w:szCs w:val="24"/>
        </w:rPr>
        <w:t>1.4 Metodická správnos</w:t>
      </w:r>
      <w:r w:rsidRPr="00E15426">
        <w:rPr>
          <w:rFonts w:ascii="Times New Roman" w:hAnsi="Times New Roman" w:cs="Times New Roman"/>
          <w:sz w:val="24"/>
          <w:szCs w:val="24"/>
        </w:rPr>
        <w:t xml:space="preserve">ť </w:t>
      </w:r>
      <w:r w:rsidRPr="00E15426">
        <w:rPr>
          <w:rFonts w:ascii="Times New Roman" w:hAnsi="Times New Roman" w:cs="Times New Roman"/>
          <w:i/>
          <w:iCs/>
          <w:sz w:val="24"/>
          <w:szCs w:val="24"/>
        </w:rPr>
        <w:t>predloženého návrhu rozpo</w:t>
      </w:r>
      <w:r w:rsidRPr="00E15426">
        <w:rPr>
          <w:rFonts w:ascii="Times New Roman" w:hAnsi="Times New Roman" w:cs="Times New Roman"/>
          <w:sz w:val="24"/>
          <w:szCs w:val="24"/>
        </w:rPr>
        <w:t>č</w:t>
      </w:r>
      <w:r w:rsidRPr="00E15426">
        <w:rPr>
          <w:rFonts w:ascii="Times New Roman" w:hAnsi="Times New Roman" w:cs="Times New Roman"/>
          <w:i/>
          <w:iCs/>
          <w:sz w:val="24"/>
          <w:szCs w:val="24"/>
        </w:rPr>
        <w:t>tu</w:t>
      </w:r>
    </w:p>
    <w:p w:rsidR="00F3149A" w:rsidRPr="00E15426" w:rsidRDefault="00F3149A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Predložený návrh záverečného účtu bol spracovaný podľa § 16 zákona o rozpočtových pravidlách územnej</w:t>
      </w:r>
      <w:r w:rsidR="00DE018E" w:rsidRPr="00E15426">
        <w:rPr>
          <w:rFonts w:ascii="Times New Roman" w:hAnsi="Times New Roman" w:cs="Times New Roman"/>
          <w:sz w:val="24"/>
          <w:szCs w:val="24"/>
        </w:rPr>
        <w:t xml:space="preserve"> </w:t>
      </w:r>
      <w:r w:rsidRPr="00E15426">
        <w:rPr>
          <w:rFonts w:ascii="Times New Roman" w:hAnsi="Times New Roman" w:cs="Times New Roman"/>
          <w:sz w:val="24"/>
          <w:szCs w:val="24"/>
        </w:rPr>
        <w:t>samosprávy a obsahuje predpísané náležitosti.</w:t>
      </w:r>
    </w:p>
    <w:p w:rsidR="00DE018E" w:rsidRPr="00E15426" w:rsidRDefault="00DE018E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8E" w:rsidRPr="00E15426" w:rsidRDefault="00DE018E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426">
        <w:rPr>
          <w:rFonts w:ascii="Times New Roman" w:hAnsi="Times New Roman" w:cs="Times New Roman"/>
          <w:b/>
          <w:bCs/>
          <w:sz w:val="24"/>
          <w:szCs w:val="24"/>
        </w:rPr>
        <w:t>2. Spracovanie záverečného účtu</w:t>
      </w:r>
    </w:p>
    <w:p w:rsidR="00DE018E" w:rsidRPr="00E15426" w:rsidRDefault="00DE018E" w:rsidP="00D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426">
        <w:rPr>
          <w:rFonts w:ascii="Times New Roman" w:hAnsi="Times New Roman" w:cs="Times New Roman"/>
          <w:sz w:val="24"/>
          <w:szCs w:val="24"/>
        </w:rPr>
        <w:t>Obec postupovala podľa § 16 ods. 1 zákona o rozpočtových pravidlách územnej samosprávy a po skončení rozpočtového roka údaje o rozpočtovom hospodárení súhrne spracovala do záverečného účtu obce. V súlade s § 16 ods. 2 citovaného zákona finančne usporiadala svoje hospodárenie. Predložený návrh záverečného účtu obce obsahuje povinné náležitosti podľa §16 ods. 5 zákona o rozpočtových pravidlách územnej samosprávy: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540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Rozpočet obce na rok 2016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Rozbor plnenia príjmov za rok 2016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Rozbor čerpania výdavkov za rok 2016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Prebytok/schodok  rozpočtového hospodárenia za rok 2016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Tvorba a použitie prostriedkov peňažných fondov (rezervného fondu) a sociálneho fondu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Bilancia aktív a pasív k 31.12.2016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Prehľad o stave a vývoji dlhu k 31.12.2016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 xml:space="preserve">Podnikateľská činnosť </w:t>
      </w:r>
    </w:p>
    <w:p w:rsidR="00DE018E" w:rsidRPr="00E15426" w:rsidRDefault="00DE018E" w:rsidP="00DE018E">
      <w:pPr>
        <w:numPr>
          <w:ilvl w:val="0"/>
          <w:numId w:val="1"/>
        </w:numPr>
        <w:tabs>
          <w:tab w:val="clear" w:pos="900"/>
          <w:tab w:val="num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Finančné usporiadanie finančných vzťahov voči:</w:t>
      </w:r>
    </w:p>
    <w:p w:rsidR="00DE018E" w:rsidRPr="00E15426" w:rsidRDefault="00DE018E" w:rsidP="00DE018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zriadeným a založeným právnickým osobám</w:t>
      </w:r>
    </w:p>
    <w:p w:rsidR="00DE018E" w:rsidRPr="00E15426" w:rsidRDefault="00DE018E" w:rsidP="00DE018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E15426">
        <w:rPr>
          <w:rFonts w:ascii="Times New Roman" w:eastAsia="Calibri" w:hAnsi="Times New Roman" w:cs="Times New Roman"/>
          <w:sz w:val="24"/>
          <w:szCs w:val="24"/>
        </w:rPr>
        <w:t>štátnemu rozpočtu</w:t>
      </w:r>
    </w:p>
    <w:p w:rsidR="00DE018E" w:rsidRPr="005C11DB" w:rsidRDefault="00DE018E" w:rsidP="00DE018E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5C11DB">
        <w:rPr>
          <w:rFonts w:ascii="Times New Roman" w:eastAsia="Calibri" w:hAnsi="Times New Roman" w:cs="Times New Roman"/>
          <w:sz w:val="24"/>
          <w:szCs w:val="24"/>
        </w:rPr>
        <w:t>štátnym fondom</w:t>
      </w:r>
    </w:p>
    <w:p w:rsidR="00DE018E" w:rsidRPr="005C11DB" w:rsidRDefault="00DE018E" w:rsidP="00DE018E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C11DB">
        <w:rPr>
          <w:rFonts w:ascii="Times New Roman" w:eastAsia="Calibri" w:hAnsi="Times New Roman" w:cs="Times New Roman"/>
          <w:sz w:val="24"/>
          <w:szCs w:val="24"/>
        </w:rPr>
        <w:lastRenderedPageBreak/>
        <w:t>rozpočtom iných obcí</w:t>
      </w:r>
      <w:r w:rsidRPr="005C11DB">
        <w:rPr>
          <w:rFonts w:ascii="Times New Roman" w:hAnsi="Times New Roman" w:cs="Times New Roman"/>
          <w:sz w:val="24"/>
          <w:szCs w:val="24"/>
        </w:rPr>
        <w:t xml:space="preserve"> </w:t>
      </w:r>
      <w:r w:rsidRPr="005C11DB">
        <w:rPr>
          <w:rFonts w:ascii="Times New Roman" w:eastAsia="Calibri" w:hAnsi="Times New Roman" w:cs="Times New Roman"/>
          <w:sz w:val="24"/>
          <w:szCs w:val="24"/>
        </w:rPr>
        <w:t>rozpočtom VÚC</w:t>
      </w:r>
    </w:p>
    <w:p w:rsidR="007F4F30" w:rsidRPr="005C11DB" w:rsidRDefault="007F4F30" w:rsidP="007F4F3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F4F30" w:rsidRPr="005C11DB" w:rsidRDefault="007F4F30" w:rsidP="007F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11DB">
        <w:rPr>
          <w:rFonts w:ascii="Times New Roman" w:hAnsi="Times New Roman" w:cs="Times New Roman"/>
          <w:b/>
          <w:bCs/>
          <w:sz w:val="20"/>
          <w:szCs w:val="20"/>
        </w:rPr>
        <w:t>3. Údaje o plnení rozpočtu</w:t>
      </w:r>
    </w:p>
    <w:p w:rsidR="007F4F30" w:rsidRPr="005C11DB" w:rsidRDefault="007F4F30" w:rsidP="007F4F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E84B7D" w:rsidRPr="005B65FD" w:rsidRDefault="00E12F65" w:rsidP="00E84B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C11DB">
        <w:rPr>
          <w:rFonts w:ascii="Times New Roman" w:eastAsia="Calibri" w:hAnsi="Times New Roman" w:cs="Times New Roman"/>
        </w:rPr>
        <w:t xml:space="preserve">Obec nemala schválený rozpočet do 24.6.2016 a hospodárenie sa riadilo rozpočtovým provizóriom, ktoré však nebolo zúčtované so schváleným rozpočtom v súlade so </w:t>
      </w:r>
      <w:r w:rsidR="005E3CC3" w:rsidRPr="005C11DB">
        <w:rPr>
          <w:rFonts w:ascii="Times New Roman" w:eastAsia="Calibri" w:hAnsi="Times New Roman" w:cs="Times New Roman"/>
        </w:rPr>
        <w:t>zákonom č.583/2004 §11 ods2.</w:t>
      </w:r>
      <w:r w:rsidRPr="005C11DB">
        <w:rPr>
          <w:rFonts w:ascii="Times New Roman" w:eastAsia="Calibri" w:hAnsi="Times New Roman" w:cs="Times New Roman"/>
        </w:rPr>
        <w:t xml:space="preserve"> </w:t>
      </w:r>
      <w:r w:rsidR="007F4F30" w:rsidRPr="005C11DB">
        <w:rPr>
          <w:rFonts w:ascii="Times New Roman" w:eastAsia="Calibri" w:hAnsi="Times New Roman" w:cs="Times New Roman"/>
        </w:rPr>
        <w:t>Základným   nástrojom  finančného  hospodárenia  obce  bol   rozpočet   obce   na  rok   2016.</w:t>
      </w:r>
      <w:r w:rsidR="005E3CC3" w:rsidRPr="005C11DB">
        <w:rPr>
          <w:rFonts w:ascii="Times New Roman" w:eastAsia="Calibri" w:hAnsi="Times New Roman" w:cs="Times New Roman"/>
        </w:rPr>
        <w:t xml:space="preserve"> </w:t>
      </w:r>
      <w:r w:rsidR="007F4F30" w:rsidRPr="005C11DB">
        <w:rPr>
          <w:rFonts w:ascii="Times New Roman" w:eastAsia="Calibri" w:hAnsi="Times New Roman" w:cs="Times New Roman"/>
        </w:rPr>
        <w:t xml:space="preserve">Obec zostavila rozpočet podľa ustanovenia § 10 odsek 7) zákona č.583/2004 </w:t>
      </w:r>
      <w:proofErr w:type="spellStart"/>
      <w:r w:rsidR="007F4F30" w:rsidRPr="005C11DB">
        <w:rPr>
          <w:rFonts w:ascii="Times New Roman" w:eastAsia="Calibri" w:hAnsi="Times New Roman" w:cs="Times New Roman"/>
        </w:rPr>
        <w:t>Z.z</w:t>
      </w:r>
      <w:proofErr w:type="spellEnd"/>
      <w:r w:rsidR="007F4F30" w:rsidRPr="005C11DB">
        <w:rPr>
          <w:rFonts w:ascii="Times New Roman" w:eastAsia="Calibri" w:hAnsi="Times New Roman" w:cs="Times New Roman"/>
        </w:rPr>
        <w:t xml:space="preserve">. o rozpočtových pravidlách územnej samosprávy a o zmene a doplnení niektorých zákonov v znení neskorších predpisov. Rozpočet obce na rok 2016 bol zostavený ako vyrovnaný. Hospodárenie obce sa </w:t>
      </w:r>
      <w:r w:rsidR="007F4F30" w:rsidRPr="005C11DB">
        <w:rPr>
          <w:rFonts w:ascii="Times New Roman" w:eastAsia="Calibri" w:hAnsi="Times New Roman" w:cs="Times New Roman"/>
          <w:b/>
          <w:u w:val="single"/>
        </w:rPr>
        <w:t>neriadilo</w:t>
      </w:r>
      <w:r w:rsidR="007F4F30" w:rsidRPr="005C11DB">
        <w:rPr>
          <w:rFonts w:ascii="Times New Roman" w:eastAsia="Calibri" w:hAnsi="Times New Roman" w:cs="Times New Roman"/>
        </w:rPr>
        <w:t xml:space="preserve"> podľa schváleného rozpočtu na rok 2016. Rozpočet obce bol schválený obecným zastupiteľstvom dňa 24.6.2016 uznesením  č. 27/2016. </w:t>
      </w:r>
      <w:r w:rsidRPr="005C11DB">
        <w:rPr>
          <w:rFonts w:ascii="Times New Roman" w:eastAsia="Calibri" w:hAnsi="Times New Roman" w:cs="Times New Roman"/>
        </w:rPr>
        <w:t xml:space="preserve"> </w:t>
      </w:r>
      <w:r w:rsidR="007F4F30" w:rsidRPr="005C11DB">
        <w:rPr>
          <w:rFonts w:ascii="Times New Roman" w:eastAsia="Calibri" w:hAnsi="Times New Roman" w:cs="Times New Roman"/>
        </w:rPr>
        <w:t>Rozpočet bol zmenený jedenkrát:</w:t>
      </w:r>
      <w:r w:rsidRPr="005C11DB">
        <w:rPr>
          <w:rFonts w:ascii="Times New Roman" w:eastAsia="Calibri" w:hAnsi="Times New Roman" w:cs="Times New Roman"/>
        </w:rPr>
        <w:t xml:space="preserve"> p</w:t>
      </w:r>
      <w:r w:rsidR="007F4F30" w:rsidRPr="005C11DB">
        <w:rPr>
          <w:rFonts w:ascii="Times New Roman" w:eastAsia="Calibri" w:hAnsi="Times New Roman" w:cs="Times New Roman"/>
        </w:rPr>
        <w:t>rvá zmena   dňa 31.1.2017 rozpočtovým opatr</w:t>
      </w:r>
      <w:r w:rsidR="00E15426" w:rsidRPr="005C11DB">
        <w:rPr>
          <w:rFonts w:ascii="Times New Roman" w:eastAsia="Calibri" w:hAnsi="Times New Roman" w:cs="Times New Roman"/>
        </w:rPr>
        <w:t>ením</w:t>
      </w:r>
      <w:r w:rsidR="007F4F30" w:rsidRPr="005C11DB">
        <w:rPr>
          <w:rFonts w:ascii="Times New Roman" w:eastAsia="Calibri" w:hAnsi="Times New Roman" w:cs="Times New Roman"/>
        </w:rPr>
        <w:t xml:space="preserve"> č. 1/2016.</w:t>
      </w:r>
      <w:r w:rsidR="009A7761" w:rsidRPr="005C11DB">
        <w:rPr>
          <w:rFonts w:ascii="Times New Roman" w:eastAsia="Calibri" w:hAnsi="Times New Roman" w:cs="Times New Roman"/>
        </w:rPr>
        <w:t xml:space="preserve"> </w:t>
      </w:r>
      <w:r w:rsidR="00E84B7D" w:rsidRPr="001A4F6B">
        <w:rPr>
          <w:rFonts w:ascii="Times New Roman" w:eastAsia="Calibri" w:hAnsi="Times New Roman" w:cs="Times New Roman"/>
          <w:sz w:val="24"/>
          <w:szCs w:val="24"/>
        </w:rPr>
        <w:t xml:space="preserve">Táto zmena však </w:t>
      </w:r>
      <w:r w:rsidR="00E84B7D" w:rsidRPr="001A4F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nie je v súlade so zákonom </w:t>
      </w:r>
      <w:r w:rsidR="00E84B7D">
        <w:rPr>
          <w:rFonts w:ascii="Times New Roman" w:eastAsia="Calibri" w:hAnsi="Times New Roman" w:cs="Times New Roman"/>
          <w:b/>
          <w:sz w:val="24"/>
          <w:szCs w:val="24"/>
          <w:u w:val="single"/>
        </w:rPr>
        <w:t>o rozpočtových pravidlách územnej samosprávy(</w:t>
      </w:r>
      <w:r w:rsidR="00E84B7D" w:rsidRPr="001A4F6B">
        <w:rPr>
          <w:rFonts w:ascii="Times New Roman" w:eastAsia="Calibri" w:hAnsi="Times New Roman" w:cs="Times New Roman"/>
          <w:b/>
          <w:sz w:val="24"/>
          <w:szCs w:val="24"/>
          <w:u w:val="single"/>
        </w:rPr>
        <w:t>§14 ods.2</w:t>
      </w:r>
      <w:r w:rsidR="00E84B7D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E84B7D" w:rsidRPr="001A4F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nakoľko k zmene nedošlo </w:t>
      </w:r>
      <w:r w:rsidR="00E84B7D" w:rsidRPr="001A4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 priebehu rozpočtového roka</w:t>
      </w:r>
      <w:r w:rsidR="00E84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(teda v priebehu roku 2016)</w:t>
      </w:r>
      <w:r w:rsidR="00E84B7D" w:rsidRPr="001A4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a zmenu nevykonal orgán obce – obecné zastupiteľstvo.</w:t>
      </w:r>
    </w:p>
    <w:p w:rsidR="00E15426" w:rsidRPr="005C11DB" w:rsidRDefault="00E15426" w:rsidP="00E12F65">
      <w:pPr>
        <w:jc w:val="both"/>
        <w:rPr>
          <w:rFonts w:ascii="Times New Roman" w:eastAsia="Calibri" w:hAnsi="Times New Roman" w:cs="Times New Roman"/>
        </w:rPr>
      </w:pPr>
    </w:p>
    <w:p w:rsidR="00E15426" w:rsidRPr="005C11DB" w:rsidRDefault="00E15426" w:rsidP="00E15426">
      <w:pPr>
        <w:jc w:val="both"/>
        <w:rPr>
          <w:b/>
          <w:sz w:val="28"/>
          <w:szCs w:val="28"/>
        </w:rPr>
      </w:pPr>
      <w:r w:rsidRPr="005C11DB">
        <w:rPr>
          <w:b/>
          <w:sz w:val="28"/>
          <w:szCs w:val="28"/>
        </w:rPr>
        <w:t xml:space="preserve">2. Rozbor plnenia príjmov za rok 2016 </w:t>
      </w:r>
    </w:p>
    <w:p w:rsidR="00E15426" w:rsidRPr="005C11DB" w:rsidRDefault="00E15426" w:rsidP="00E1542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031"/>
        <w:gridCol w:w="2460"/>
        <w:gridCol w:w="2421"/>
      </w:tblGrid>
      <w:tr w:rsidR="00E15426" w:rsidRPr="005C11DB" w:rsidTr="005C11DB">
        <w:trPr>
          <w:trHeight w:val="842"/>
        </w:trPr>
        <w:tc>
          <w:tcPr>
            <w:tcW w:w="2268" w:type="dxa"/>
            <w:shd w:val="clear" w:color="auto" w:fill="D9D9D9"/>
          </w:tcPr>
          <w:p w:rsidR="00E15426" w:rsidRPr="005C11DB" w:rsidRDefault="00E15426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Rozpočet na rok 2016</w:t>
            </w:r>
          </w:p>
        </w:tc>
        <w:tc>
          <w:tcPr>
            <w:tcW w:w="2031" w:type="dxa"/>
            <w:shd w:val="clear" w:color="auto" w:fill="D9D9D9"/>
          </w:tcPr>
          <w:p w:rsidR="00E15426" w:rsidRPr="005C11DB" w:rsidRDefault="00E15426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Upravený rozpočet</w:t>
            </w:r>
          </w:p>
          <w:p w:rsidR="00E15426" w:rsidRPr="005C11DB" w:rsidRDefault="00E15426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2016</w:t>
            </w:r>
          </w:p>
        </w:tc>
        <w:tc>
          <w:tcPr>
            <w:tcW w:w="2460" w:type="dxa"/>
            <w:shd w:val="clear" w:color="auto" w:fill="D9D9D9"/>
          </w:tcPr>
          <w:p w:rsidR="00E15426" w:rsidRPr="005C11DB" w:rsidRDefault="00E15426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Skutočnosť k 31.12.2016</w:t>
            </w:r>
          </w:p>
        </w:tc>
        <w:tc>
          <w:tcPr>
            <w:tcW w:w="2421" w:type="dxa"/>
            <w:shd w:val="clear" w:color="auto" w:fill="D9D9D9"/>
          </w:tcPr>
          <w:p w:rsidR="00E15426" w:rsidRPr="005C11DB" w:rsidRDefault="00E15426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% plnenia</w:t>
            </w:r>
          </w:p>
        </w:tc>
      </w:tr>
      <w:tr w:rsidR="00E15426" w:rsidRPr="005C11DB" w:rsidTr="005C11DB">
        <w:trPr>
          <w:trHeight w:val="417"/>
        </w:trPr>
        <w:tc>
          <w:tcPr>
            <w:tcW w:w="2268" w:type="dxa"/>
          </w:tcPr>
          <w:p w:rsidR="00E15426" w:rsidRPr="005C11DB" w:rsidRDefault="00E15426" w:rsidP="005834E3">
            <w:pPr>
              <w:jc w:val="center"/>
            </w:pPr>
            <w:r w:rsidRPr="005C11DB">
              <w:t xml:space="preserve">173 503 </w:t>
            </w:r>
          </w:p>
        </w:tc>
        <w:tc>
          <w:tcPr>
            <w:tcW w:w="2031" w:type="dxa"/>
          </w:tcPr>
          <w:p w:rsidR="00E15426" w:rsidRPr="005C11DB" w:rsidRDefault="00E15426" w:rsidP="005834E3">
            <w:pPr>
              <w:jc w:val="center"/>
            </w:pPr>
            <w:r w:rsidRPr="005C11DB">
              <w:t>173 503</w:t>
            </w:r>
          </w:p>
        </w:tc>
        <w:tc>
          <w:tcPr>
            <w:tcW w:w="2460" w:type="dxa"/>
          </w:tcPr>
          <w:p w:rsidR="00E15426" w:rsidRPr="005C11DB" w:rsidRDefault="00E15426" w:rsidP="005834E3">
            <w:pPr>
              <w:jc w:val="center"/>
            </w:pPr>
            <w:r w:rsidRPr="005C11DB">
              <w:t>180 733,68</w:t>
            </w:r>
          </w:p>
        </w:tc>
        <w:tc>
          <w:tcPr>
            <w:tcW w:w="2421" w:type="dxa"/>
          </w:tcPr>
          <w:p w:rsidR="00E15426" w:rsidRPr="005C11DB" w:rsidRDefault="00E15426" w:rsidP="005834E3">
            <w:pPr>
              <w:jc w:val="center"/>
            </w:pPr>
            <w:r w:rsidRPr="005C11DB">
              <w:t>104,17</w:t>
            </w:r>
          </w:p>
        </w:tc>
      </w:tr>
    </w:tbl>
    <w:p w:rsidR="00E15426" w:rsidRPr="005C11DB" w:rsidRDefault="00E15426" w:rsidP="00E15426">
      <w:pPr>
        <w:rPr>
          <w:b/>
        </w:rPr>
      </w:pPr>
    </w:p>
    <w:p w:rsidR="004F53D3" w:rsidRDefault="00E15426" w:rsidP="00E15426">
      <w:pPr>
        <w:jc w:val="both"/>
      </w:pPr>
      <w:r w:rsidRPr="005C11DB">
        <w:t xml:space="preserve">Z rozpočtovaných celkových príjmov 173 503 EUR bol skutočný príjem k 31.12.2016 v sume 180 733,68  EUR, čo predstavuje  104,17 % plnenie. </w:t>
      </w:r>
      <w:r w:rsidR="00D265B6" w:rsidRPr="005C11DB">
        <w:t>Čo potvrdzuje to, že hospodárenie obce sa neriadila schváleným rozpočtom.</w:t>
      </w:r>
      <w:r w:rsidR="005757CD">
        <w:t xml:space="preserve"> </w:t>
      </w:r>
    </w:p>
    <w:p w:rsidR="00427651" w:rsidRPr="005C11DB" w:rsidRDefault="00427651" w:rsidP="00E15426">
      <w:pPr>
        <w:jc w:val="both"/>
      </w:pPr>
    </w:p>
    <w:p w:rsidR="004F53D3" w:rsidRPr="005C11DB" w:rsidRDefault="004F53D3" w:rsidP="004F53D3">
      <w:pPr>
        <w:rPr>
          <w:b/>
          <w:sz w:val="28"/>
          <w:szCs w:val="28"/>
        </w:rPr>
      </w:pPr>
      <w:r w:rsidRPr="005C11DB">
        <w:rPr>
          <w:b/>
          <w:sz w:val="28"/>
          <w:szCs w:val="28"/>
        </w:rPr>
        <w:t>3. Rozbor čerpania výdavkov za rok 2016</w:t>
      </w:r>
    </w:p>
    <w:p w:rsidR="004F53D3" w:rsidRPr="005C11DB" w:rsidRDefault="004F53D3" w:rsidP="004F53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2406"/>
        <w:gridCol w:w="2440"/>
        <w:gridCol w:w="2108"/>
      </w:tblGrid>
      <w:tr w:rsidR="004F53D3" w:rsidRPr="005C11DB" w:rsidTr="005834E3">
        <w:tc>
          <w:tcPr>
            <w:tcW w:w="2297" w:type="dxa"/>
            <w:shd w:val="clear" w:color="auto" w:fill="D9D9D9"/>
          </w:tcPr>
          <w:p w:rsidR="004F53D3" w:rsidRPr="005C11DB" w:rsidRDefault="004F53D3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Rozpočet na rok 2016</w:t>
            </w:r>
          </w:p>
        </w:tc>
        <w:tc>
          <w:tcPr>
            <w:tcW w:w="2486" w:type="dxa"/>
            <w:shd w:val="clear" w:color="auto" w:fill="D9D9D9"/>
          </w:tcPr>
          <w:p w:rsidR="004F53D3" w:rsidRPr="005C11DB" w:rsidRDefault="004F53D3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Upravený rozpočet</w:t>
            </w:r>
          </w:p>
          <w:p w:rsidR="004F53D3" w:rsidRPr="005C11DB" w:rsidRDefault="004F53D3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2016</w:t>
            </w:r>
          </w:p>
        </w:tc>
        <w:tc>
          <w:tcPr>
            <w:tcW w:w="2505" w:type="dxa"/>
            <w:shd w:val="clear" w:color="auto" w:fill="D9D9D9"/>
          </w:tcPr>
          <w:p w:rsidR="004F53D3" w:rsidRPr="005C11DB" w:rsidRDefault="004F53D3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Skutočnosť k 31.12.2016</w:t>
            </w:r>
          </w:p>
        </w:tc>
        <w:tc>
          <w:tcPr>
            <w:tcW w:w="2176" w:type="dxa"/>
            <w:shd w:val="clear" w:color="auto" w:fill="D9D9D9"/>
          </w:tcPr>
          <w:p w:rsidR="004F53D3" w:rsidRPr="005C11DB" w:rsidRDefault="004F53D3" w:rsidP="005834E3">
            <w:pPr>
              <w:jc w:val="center"/>
              <w:rPr>
                <w:b/>
              </w:rPr>
            </w:pPr>
            <w:r w:rsidRPr="005C11DB">
              <w:rPr>
                <w:b/>
              </w:rPr>
              <w:t>% čerpania</w:t>
            </w:r>
          </w:p>
        </w:tc>
      </w:tr>
      <w:tr w:rsidR="004F53D3" w:rsidRPr="005C11DB" w:rsidTr="005834E3">
        <w:tc>
          <w:tcPr>
            <w:tcW w:w="2297" w:type="dxa"/>
          </w:tcPr>
          <w:p w:rsidR="004F53D3" w:rsidRPr="005C11DB" w:rsidRDefault="004F53D3" w:rsidP="005834E3">
            <w:pPr>
              <w:jc w:val="center"/>
            </w:pPr>
            <w:r w:rsidRPr="005C11DB">
              <w:t>173 503</w:t>
            </w:r>
          </w:p>
        </w:tc>
        <w:tc>
          <w:tcPr>
            <w:tcW w:w="2486" w:type="dxa"/>
          </w:tcPr>
          <w:p w:rsidR="004F53D3" w:rsidRPr="005C11DB" w:rsidRDefault="004F53D3" w:rsidP="005834E3">
            <w:pPr>
              <w:jc w:val="center"/>
            </w:pPr>
            <w:r w:rsidRPr="005C11DB">
              <w:t>0</w:t>
            </w:r>
          </w:p>
        </w:tc>
        <w:tc>
          <w:tcPr>
            <w:tcW w:w="2505" w:type="dxa"/>
          </w:tcPr>
          <w:p w:rsidR="004F53D3" w:rsidRPr="005C11DB" w:rsidRDefault="004F53D3" w:rsidP="005834E3">
            <w:pPr>
              <w:jc w:val="center"/>
            </w:pPr>
            <w:r w:rsidRPr="005C11DB">
              <w:t>180 501,15</w:t>
            </w:r>
          </w:p>
        </w:tc>
        <w:tc>
          <w:tcPr>
            <w:tcW w:w="2176" w:type="dxa"/>
          </w:tcPr>
          <w:p w:rsidR="004F53D3" w:rsidRPr="005C11DB" w:rsidRDefault="004F53D3" w:rsidP="005834E3">
            <w:pPr>
              <w:jc w:val="center"/>
            </w:pPr>
            <w:r w:rsidRPr="005C11DB">
              <w:t>104,03</w:t>
            </w:r>
          </w:p>
        </w:tc>
      </w:tr>
    </w:tbl>
    <w:p w:rsidR="004F53D3" w:rsidRPr="005C11DB" w:rsidRDefault="004F53D3" w:rsidP="004F53D3">
      <w:pPr>
        <w:ind w:left="360"/>
        <w:jc w:val="both"/>
      </w:pPr>
    </w:p>
    <w:p w:rsidR="00975895" w:rsidRPr="00975895" w:rsidRDefault="004F53D3" w:rsidP="00975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EA">
        <w:rPr>
          <w:rFonts w:ascii="Times New Roman" w:hAnsi="Times New Roman" w:cs="Times New Roman"/>
        </w:rPr>
        <w:t xml:space="preserve">Z rozpočtovaných celkových výdavkov 173 503  EUR bolo skutočne čerpané  k 31.12.2016 v sume 180 501,15  EUR, čo predstavuje  104,03 % čerpanie. </w:t>
      </w:r>
      <w:r w:rsidR="00D265B6" w:rsidRPr="003007EA">
        <w:rPr>
          <w:rFonts w:ascii="Times New Roman" w:hAnsi="Times New Roman" w:cs="Times New Roman"/>
        </w:rPr>
        <w:t xml:space="preserve">Čo potvrdzuje to, že hospodárenie obce sa neriadila schváleným rozpočtom a neuviedla ani výšku výdavkov upraveného rozpočtu. Úpravu rozpočtu vykonala starostka rozpočtovým opatrením č.1/2016 po skončení rozpočtovaného obdobia  </w:t>
      </w:r>
      <w:r w:rsidR="00D265B6" w:rsidRPr="003007EA">
        <w:rPr>
          <w:rFonts w:ascii="Times New Roman" w:hAnsi="Times New Roman" w:cs="Times New Roman"/>
        </w:rPr>
        <w:lastRenderedPageBreak/>
        <w:t>a nad rámec svojich kompetencii.</w:t>
      </w:r>
      <w:r w:rsidR="005757CD" w:rsidRPr="003007EA">
        <w:rPr>
          <w:rFonts w:ascii="Times New Roman" w:hAnsi="Times New Roman" w:cs="Times New Roman"/>
        </w:rPr>
        <w:t xml:space="preserve"> Z doloženého výkazu FIN 1-12 za rok 2016</w:t>
      </w:r>
      <w:r w:rsidR="003007EA" w:rsidRPr="003007EA">
        <w:rPr>
          <w:rFonts w:ascii="Times New Roman" w:hAnsi="Times New Roman" w:cs="Times New Roman"/>
        </w:rPr>
        <w:t xml:space="preserve"> je zrejmé, že došlo k čerpaniu výdavkov v jednotlivých položkách v rozpore so schváleným rozpočtom a nad rámec kompetencii starostky obce. Napr.</w:t>
      </w:r>
      <w:r w:rsidR="003007EA" w:rsidRPr="003007EA">
        <w:rPr>
          <w:rFonts w:ascii="Times New Roman" w:hAnsi="Times New Roman" w:cs="Times New Roman"/>
          <w:sz w:val="16"/>
          <w:szCs w:val="16"/>
        </w:rPr>
        <w:t xml:space="preserve"> </w:t>
      </w:r>
      <w:r w:rsidR="003007EA">
        <w:rPr>
          <w:rFonts w:ascii="Times New Roman" w:hAnsi="Times New Roman" w:cs="Times New Roman"/>
          <w:sz w:val="24"/>
          <w:szCs w:val="24"/>
        </w:rPr>
        <w:t>Š</w:t>
      </w:r>
      <w:r w:rsidR="003007EA" w:rsidRPr="003007EA">
        <w:rPr>
          <w:rFonts w:ascii="Times New Roman" w:hAnsi="Times New Roman" w:cs="Times New Roman"/>
          <w:sz w:val="24"/>
          <w:szCs w:val="24"/>
        </w:rPr>
        <w:t>pe</w:t>
      </w:r>
      <w:r w:rsidR="003007EA">
        <w:rPr>
          <w:rFonts w:ascii="Times New Roman" w:hAnsi="Times New Roman" w:cs="Times New Roman"/>
          <w:sz w:val="24"/>
          <w:szCs w:val="24"/>
        </w:rPr>
        <w:t>ciá</w:t>
      </w:r>
      <w:r w:rsidR="003007EA" w:rsidRPr="003007EA">
        <w:rPr>
          <w:rFonts w:ascii="Times New Roman" w:hAnsi="Times New Roman" w:cs="Times New Roman"/>
          <w:sz w:val="24"/>
          <w:szCs w:val="24"/>
        </w:rPr>
        <w:t>lne</w:t>
      </w:r>
      <w:r w:rsidR="003007EA">
        <w:rPr>
          <w:rFonts w:ascii="Times New Roman" w:hAnsi="Times New Roman" w:cs="Times New Roman"/>
          <w:sz w:val="24"/>
          <w:szCs w:val="24"/>
        </w:rPr>
        <w:t xml:space="preserve"> </w:t>
      </w:r>
      <w:r w:rsidR="003007EA" w:rsidRPr="003007EA">
        <w:rPr>
          <w:rFonts w:ascii="Times New Roman" w:hAnsi="Times New Roman" w:cs="Times New Roman"/>
          <w:sz w:val="24"/>
          <w:szCs w:val="24"/>
        </w:rPr>
        <w:t xml:space="preserve">služby </w:t>
      </w:r>
      <w:r w:rsidR="003007EA">
        <w:rPr>
          <w:rFonts w:ascii="Times New Roman" w:hAnsi="Times New Roman" w:cs="Times New Roman"/>
          <w:sz w:val="24"/>
          <w:szCs w:val="24"/>
        </w:rPr>
        <w:t xml:space="preserve">schválené </w:t>
      </w:r>
      <w:r w:rsidR="003007EA" w:rsidRPr="003007EA">
        <w:rPr>
          <w:rFonts w:ascii="Times New Roman" w:hAnsi="Times New Roman" w:cs="Times New Roman"/>
          <w:sz w:val="24"/>
          <w:szCs w:val="24"/>
        </w:rPr>
        <w:t>800,-</w:t>
      </w:r>
      <w:r w:rsidR="003007EA">
        <w:rPr>
          <w:rFonts w:ascii="Times New Roman" w:hAnsi="Times New Roman" w:cs="Times New Roman"/>
          <w:sz w:val="24"/>
          <w:szCs w:val="24"/>
        </w:rPr>
        <w:t>eur</w:t>
      </w:r>
      <w:r w:rsidR="00975895">
        <w:rPr>
          <w:rFonts w:ascii="Times New Roman" w:hAnsi="Times New Roman" w:cs="Times New Roman"/>
          <w:sz w:val="24"/>
          <w:szCs w:val="24"/>
        </w:rPr>
        <w:t xml:space="preserve">, </w:t>
      </w:r>
      <w:r w:rsidR="003007EA">
        <w:rPr>
          <w:rFonts w:ascii="Times New Roman" w:hAnsi="Times New Roman" w:cs="Times New Roman"/>
          <w:sz w:val="24"/>
          <w:szCs w:val="24"/>
        </w:rPr>
        <w:t>čerpané</w:t>
      </w:r>
      <w:r w:rsidR="003007EA" w:rsidRPr="003007EA">
        <w:rPr>
          <w:rFonts w:ascii="Times New Roman" w:hAnsi="Times New Roman" w:cs="Times New Roman"/>
          <w:sz w:val="24"/>
          <w:szCs w:val="24"/>
        </w:rPr>
        <w:t xml:space="preserve"> 4.123,20</w:t>
      </w:r>
      <w:r w:rsidR="003007EA">
        <w:rPr>
          <w:rFonts w:ascii="Times New Roman" w:hAnsi="Times New Roman" w:cs="Times New Roman"/>
          <w:sz w:val="24"/>
          <w:szCs w:val="24"/>
        </w:rPr>
        <w:t>eur,</w:t>
      </w:r>
      <w:r w:rsidR="00975895" w:rsidRPr="00975895">
        <w:rPr>
          <w:rFonts w:ascii="Times New Roman" w:hAnsi="Times New Roman" w:cs="Times New Roman"/>
          <w:sz w:val="16"/>
          <w:szCs w:val="16"/>
        </w:rPr>
        <w:t xml:space="preserve"> </w:t>
      </w:r>
      <w:r w:rsidR="00975895">
        <w:rPr>
          <w:rFonts w:ascii="Times New Roman" w:hAnsi="Times New Roman" w:cs="Times New Roman"/>
          <w:sz w:val="24"/>
          <w:szCs w:val="24"/>
        </w:rPr>
        <w:t>T</w:t>
      </w:r>
      <w:r w:rsidR="00975895" w:rsidRPr="00975895">
        <w:rPr>
          <w:rFonts w:ascii="Times New Roman" w:hAnsi="Times New Roman" w:cs="Times New Roman"/>
          <w:sz w:val="24"/>
          <w:szCs w:val="24"/>
        </w:rPr>
        <w:t xml:space="preserve">uzemské </w:t>
      </w:r>
      <w:r w:rsidR="00975895">
        <w:rPr>
          <w:rFonts w:ascii="Times New Roman" w:hAnsi="Times New Roman" w:cs="Times New Roman"/>
          <w:sz w:val="24"/>
          <w:szCs w:val="24"/>
        </w:rPr>
        <w:t xml:space="preserve"> schválené </w:t>
      </w:r>
      <w:r w:rsidR="00975895" w:rsidRPr="00975895">
        <w:rPr>
          <w:rFonts w:ascii="Times New Roman" w:hAnsi="Times New Roman" w:cs="Times New Roman"/>
          <w:sz w:val="24"/>
          <w:szCs w:val="24"/>
        </w:rPr>
        <w:t xml:space="preserve">500,- </w:t>
      </w:r>
      <w:r w:rsidR="00975895">
        <w:rPr>
          <w:rFonts w:ascii="Times New Roman" w:hAnsi="Times New Roman" w:cs="Times New Roman"/>
          <w:sz w:val="24"/>
          <w:szCs w:val="24"/>
        </w:rPr>
        <w:t>eur, čerpané</w:t>
      </w:r>
      <w:r w:rsidR="00975895" w:rsidRPr="00975895">
        <w:rPr>
          <w:rFonts w:ascii="Times New Roman" w:hAnsi="Times New Roman" w:cs="Times New Roman"/>
          <w:sz w:val="24"/>
          <w:szCs w:val="24"/>
        </w:rPr>
        <w:t xml:space="preserve"> 3.060,60</w:t>
      </w:r>
      <w:r w:rsidR="00975895">
        <w:rPr>
          <w:rFonts w:ascii="Times New Roman" w:hAnsi="Times New Roman" w:cs="Times New Roman"/>
          <w:sz w:val="24"/>
          <w:szCs w:val="24"/>
        </w:rPr>
        <w:t xml:space="preserve">eur, </w:t>
      </w:r>
      <w:r w:rsidR="00975895" w:rsidRPr="00975895">
        <w:rPr>
          <w:rFonts w:ascii="Times New Roman" w:hAnsi="Times New Roman" w:cs="Times New Roman"/>
          <w:sz w:val="24"/>
          <w:szCs w:val="24"/>
        </w:rPr>
        <w:t xml:space="preserve">energie </w:t>
      </w:r>
      <w:r w:rsidR="00975895">
        <w:rPr>
          <w:rFonts w:ascii="Times New Roman" w:hAnsi="Times New Roman" w:cs="Times New Roman"/>
          <w:sz w:val="24"/>
          <w:szCs w:val="24"/>
        </w:rPr>
        <w:t xml:space="preserve">schválené </w:t>
      </w:r>
      <w:r w:rsidR="00975895" w:rsidRPr="00975895">
        <w:rPr>
          <w:rFonts w:ascii="Times New Roman" w:hAnsi="Times New Roman" w:cs="Times New Roman"/>
          <w:sz w:val="24"/>
          <w:szCs w:val="24"/>
        </w:rPr>
        <w:t>1.500,-</w:t>
      </w:r>
      <w:r w:rsidR="00975895">
        <w:rPr>
          <w:rFonts w:ascii="Times New Roman" w:hAnsi="Times New Roman" w:cs="Times New Roman"/>
          <w:sz w:val="24"/>
          <w:szCs w:val="24"/>
        </w:rPr>
        <w:t xml:space="preserve">eur, čerpané </w:t>
      </w:r>
      <w:r w:rsidR="00975895" w:rsidRPr="00975895">
        <w:rPr>
          <w:rFonts w:ascii="Times New Roman" w:hAnsi="Times New Roman" w:cs="Times New Roman"/>
          <w:sz w:val="24"/>
          <w:szCs w:val="24"/>
        </w:rPr>
        <w:t>2.232,76</w:t>
      </w:r>
      <w:r w:rsidR="00975895">
        <w:rPr>
          <w:rFonts w:ascii="Times New Roman" w:hAnsi="Times New Roman" w:cs="Times New Roman"/>
          <w:sz w:val="24"/>
          <w:szCs w:val="24"/>
        </w:rPr>
        <w:t xml:space="preserve"> eur, </w:t>
      </w:r>
      <w:r w:rsidR="00975895" w:rsidRPr="00975895">
        <w:rPr>
          <w:rFonts w:ascii="Times New Roman" w:hAnsi="Times New Roman" w:cs="Times New Roman"/>
          <w:sz w:val="24"/>
          <w:szCs w:val="24"/>
        </w:rPr>
        <w:t>Poštové služ</w:t>
      </w:r>
      <w:r w:rsidR="00975895">
        <w:rPr>
          <w:rFonts w:ascii="Times New Roman" w:hAnsi="Times New Roman" w:cs="Times New Roman"/>
          <w:sz w:val="24"/>
          <w:szCs w:val="24"/>
        </w:rPr>
        <w:t>by a telekomunikač</w:t>
      </w:r>
      <w:r w:rsidR="00975895" w:rsidRPr="00975895">
        <w:rPr>
          <w:rFonts w:ascii="Times New Roman" w:hAnsi="Times New Roman" w:cs="Times New Roman"/>
          <w:sz w:val="24"/>
          <w:szCs w:val="24"/>
        </w:rPr>
        <w:t xml:space="preserve">né služby </w:t>
      </w:r>
      <w:r w:rsidR="00975895">
        <w:rPr>
          <w:rFonts w:ascii="Times New Roman" w:hAnsi="Times New Roman" w:cs="Times New Roman"/>
          <w:sz w:val="24"/>
          <w:szCs w:val="24"/>
        </w:rPr>
        <w:t xml:space="preserve">schválené </w:t>
      </w:r>
      <w:r w:rsidR="00975895" w:rsidRPr="00975895">
        <w:rPr>
          <w:rFonts w:ascii="Times New Roman" w:hAnsi="Times New Roman" w:cs="Times New Roman"/>
          <w:sz w:val="24"/>
          <w:szCs w:val="24"/>
        </w:rPr>
        <w:t xml:space="preserve">1.400,- </w:t>
      </w:r>
      <w:r w:rsidR="00975895">
        <w:rPr>
          <w:rFonts w:ascii="Times New Roman" w:hAnsi="Times New Roman" w:cs="Times New Roman"/>
          <w:sz w:val="24"/>
          <w:szCs w:val="24"/>
        </w:rPr>
        <w:t xml:space="preserve">eur, čerpané </w:t>
      </w:r>
      <w:r w:rsidR="00975895" w:rsidRPr="00975895">
        <w:rPr>
          <w:rFonts w:ascii="Times New Roman" w:hAnsi="Times New Roman" w:cs="Times New Roman"/>
          <w:sz w:val="24"/>
          <w:szCs w:val="24"/>
        </w:rPr>
        <w:t>1.666,60</w:t>
      </w:r>
      <w:r w:rsidR="00975895">
        <w:rPr>
          <w:rFonts w:ascii="Times New Roman" w:hAnsi="Times New Roman" w:cs="Times New Roman"/>
          <w:sz w:val="24"/>
          <w:szCs w:val="24"/>
        </w:rPr>
        <w:t>eur.</w:t>
      </w:r>
    </w:p>
    <w:p w:rsidR="005757CD" w:rsidRPr="005C11DB" w:rsidRDefault="005757CD" w:rsidP="00D265B6">
      <w:pPr>
        <w:jc w:val="both"/>
      </w:pPr>
    </w:p>
    <w:p w:rsidR="00390CE4" w:rsidRPr="005C11DB" w:rsidRDefault="00390CE4" w:rsidP="00D265B6">
      <w:pPr>
        <w:jc w:val="both"/>
        <w:rPr>
          <w:sz w:val="24"/>
          <w:szCs w:val="24"/>
        </w:rPr>
      </w:pPr>
    </w:p>
    <w:p w:rsidR="00390CE4" w:rsidRPr="005C11DB" w:rsidRDefault="00390CE4" w:rsidP="00390CE4">
      <w:pPr>
        <w:tabs>
          <w:tab w:val="right" w:pos="5040"/>
        </w:tabs>
        <w:jc w:val="both"/>
        <w:rPr>
          <w:b/>
          <w:sz w:val="24"/>
          <w:szCs w:val="24"/>
        </w:rPr>
      </w:pPr>
      <w:r w:rsidRPr="005C11DB">
        <w:rPr>
          <w:b/>
          <w:sz w:val="24"/>
          <w:szCs w:val="24"/>
        </w:rPr>
        <w:t>4. Prebytok/schodok rozpočtového hospodárenia za rok 2016</w:t>
      </w:r>
    </w:p>
    <w:p w:rsidR="00390CE4" w:rsidRPr="005C11DB" w:rsidRDefault="00390CE4" w:rsidP="00390CE4">
      <w:pPr>
        <w:tabs>
          <w:tab w:val="right" w:pos="5040"/>
        </w:tabs>
        <w:jc w:val="both"/>
        <w:rPr>
          <w:b/>
          <w:sz w:val="24"/>
          <w:szCs w:val="24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390CE4" w:rsidRPr="005C11DB" w:rsidTr="005834E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jc w:val="center"/>
              <w:rPr>
                <w:rStyle w:val="Siln"/>
                <w:sz w:val="24"/>
                <w:szCs w:val="24"/>
              </w:rPr>
            </w:pPr>
          </w:p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rStyle w:val="Siln"/>
                <w:sz w:val="24"/>
                <w:szCs w:val="24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</w:p>
          <w:p w:rsidR="00390CE4" w:rsidRPr="005C11DB" w:rsidRDefault="00390CE4" w:rsidP="005834E3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Skutočnosť k 31.12.2016 v EUR</w:t>
            </w:r>
          </w:p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</w:p>
        </w:tc>
      </w:tr>
      <w:tr w:rsidR="00390CE4" w:rsidRPr="005C11DB" w:rsidTr="005834E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</w:p>
        </w:tc>
      </w:tr>
      <w:tr w:rsidR="00390CE4" w:rsidRPr="005C11DB" w:rsidTr="005834E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142 850,07</w:t>
            </w:r>
          </w:p>
        </w:tc>
      </w:tr>
      <w:tr w:rsidR="00390CE4" w:rsidRPr="005C11DB" w:rsidTr="005834E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133 615,77</w:t>
            </w:r>
          </w:p>
        </w:tc>
      </w:tr>
      <w:tr w:rsidR="00390CE4" w:rsidRPr="005C11DB" w:rsidTr="005834E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rStyle w:val="Zvraznenie"/>
                <w:b/>
                <w:bCs/>
                <w:sz w:val="24"/>
                <w:szCs w:val="24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9 234,30</w:t>
            </w:r>
          </w:p>
        </w:tc>
      </w:tr>
      <w:tr w:rsidR="00390CE4" w:rsidRPr="005C11DB" w:rsidTr="005834E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35 881,99</w:t>
            </w:r>
          </w:p>
        </w:tc>
      </w:tr>
      <w:tr w:rsidR="00390CE4" w:rsidRPr="005C11DB" w:rsidTr="005834E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2 005,49</w:t>
            </w:r>
          </w:p>
        </w:tc>
      </w:tr>
      <w:tr w:rsidR="00390CE4" w:rsidRPr="005C11DB" w:rsidTr="005834E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rPr>
                <w:b/>
                <w:i/>
                <w:sz w:val="24"/>
                <w:szCs w:val="24"/>
              </w:rPr>
            </w:pPr>
            <w:r w:rsidRPr="005C11DB">
              <w:rPr>
                <w:b/>
                <w:i/>
                <w:sz w:val="24"/>
                <w:szCs w:val="24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33 876,50</w:t>
            </w:r>
          </w:p>
        </w:tc>
      </w:tr>
      <w:tr w:rsidR="00390CE4" w:rsidRPr="005C11DB" w:rsidTr="005834E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rStyle w:val="Zvraznenie"/>
                <w:b/>
                <w:bCs/>
                <w:sz w:val="24"/>
                <w:szCs w:val="24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43 110,80</w:t>
            </w:r>
          </w:p>
        </w:tc>
      </w:tr>
      <w:tr w:rsidR="00390CE4" w:rsidRPr="005C11DB" w:rsidTr="005834E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0CE4" w:rsidRPr="005C11DB" w:rsidRDefault="00390CE4" w:rsidP="005834E3">
            <w:pPr>
              <w:rPr>
                <w:rStyle w:val="Zvraznenie"/>
                <w:b/>
                <w:bCs/>
                <w:sz w:val="24"/>
                <w:szCs w:val="24"/>
              </w:rPr>
            </w:pPr>
            <w:r w:rsidRPr="005C11DB">
              <w:rPr>
                <w:rStyle w:val="Zvraznenie"/>
                <w:b/>
                <w:sz w:val="24"/>
                <w:szCs w:val="24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5834E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390CE4" w:rsidRPr="005C11DB" w:rsidRDefault="00390CE4" w:rsidP="005834E3">
            <w:pPr>
              <w:rPr>
                <w:rStyle w:val="Zvraznenie"/>
                <w:b/>
                <w:sz w:val="24"/>
                <w:szCs w:val="24"/>
              </w:rPr>
            </w:pPr>
            <w:r w:rsidRPr="005C11DB">
              <w:rPr>
                <w:rStyle w:val="Zvraznenie"/>
                <w:b/>
                <w:sz w:val="24"/>
                <w:szCs w:val="24"/>
              </w:rPr>
              <w:t xml:space="preserve">Upravený prebytok/schodok </w:t>
            </w:r>
            <w:r w:rsidRPr="005C11DB">
              <w:rPr>
                <w:rStyle w:val="Zvraznenie"/>
                <w:b/>
                <w:bCs/>
                <w:sz w:val="24"/>
                <w:szCs w:val="24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43 110,80</w:t>
            </w:r>
          </w:p>
        </w:tc>
      </w:tr>
      <w:tr w:rsidR="00390CE4" w:rsidRPr="005C11DB" w:rsidTr="005834E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2001,62</w:t>
            </w:r>
          </w:p>
        </w:tc>
      </w:tr>
      <w:tr w:rsidR="00390CE4" w:rsidRPr="005C11DB" w:rsidTr="005834E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42 878,27</w:t>
            </w:r>
          </w:p>
        </w:tc>
      </w:tr>
      <w:tr w:rsidR="00390CE4" w:rsidRPr="005C11DB" w:rsidTr="005834E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rStyle w:val="Zvraznenie"/>
                <w:b/>
                <w:bCs/>
                <w:sz w:val="24"/>
                <w:szCs w:val="24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390CE4" w:rsidRPr="005C11DB" w:rsidRDefault="00390CE4" w:rsidP="005834E3">
            <w:pPr>
              <w:jc w:val="right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42 878,27</w:t>
            </w:r>
          </w:p>
        </w:tc>
      </w:tr>
      <w:tr w:rsidR="00390CE4" w:rsidRPr="005C11DB" w:rsidTr="005834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390CE4" w:rsidRPr="005C11DB" w:rsidRDefault="00390CE4" w:rsidP="005834E3">
            <w:pPr>
              <w:ind w:left="-85"/>
              <w:rPr>
                <w:caps/>
                <w:sz w:val="24"/>
                <w:szCs w:val="24"/>
              </w:rPr>
            </w:pPr>
            <w:r w:rsidRPr="005C11DB">
              <w:rPr>
                <w:caps/>
                <w:sz w:val="24"/>
                <w:szCs w:val="24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390CE4" w:rsidRPr="005C11DB" w:rsidRDefault="00390CE4" w:rsidP="005834E3">
            <w:pPr>
              <w:ind w:right="-108"/>
              <w:jc w:val="right"/>
              <w:rPr>
                <w:caps/>
                <w:sz w:val="24"/>
                <w:szCs w:val="24"/>
              </w:rPr>
            </w:pPr>
            <w:r w:rsidRPr="005C11DB">
              <w:rPr>
                <w:caps/>
                <w:sz w:val="24"/>
                <w:szCs w:val="24"/>
              </w:rPr>
              <w:t>180  733,68</w:t>
            </w:r>
          </w:p>
        </w:tc>
      </w:tr>
      <w:tr w:rsidR="00390CE4" w:rsidRPr="005C11DB" w:rsidTr="005834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390CE4" w:rsidRPr="005C11DB" w:rsidRDefault="00390CE4" w:rsidP="005834E3">
            <w:pPr>
              <w:ind w:left="-85"/>
              <w:rPr>
                <w:sz w:val="24"/>
                <w:szCs w:val="24"/>
              </w:rPr>
            </w:pPr>
            <w:r w:rsidRPr="005C11DB">
              <w:rPr>
                <w:caps/>
                <w:sz w:val="24"/>
                <w:szCs w:val="24"/>
              </w:rPr>
              <w:t>VÝDAVKY</w:t>
            </w:r>
            <w:r w:rsidRPr="005C11DB">
              <w:rPr>
                <w:sz w:val="24"/>
                <w:szCs w:val="24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390CE4" w:rsidRPr="005C11DB" w:rsidRDefault="00390CE4" w:rsidP="005834E3">
            <w:pPr>
              <w:ind w:right="-108"/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180 501,15</w:t>
            </w:r>
          </w:p>
        </w:tc>
      </w:tr>
      <w:tr w:rsidR="00390CE4" w:rsidRPr="005C11DB" w:rsidTr="005834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390CE4" w:rsidRPr="005C11DB" w:rsidRDefault="00390CE4" w:rsidP="005834E3">
            <w:pPr>
              <w:ind w:left="-85"/>
              <w:rPr>
                <w:sz w:val="24"/>
                <w:szCs w:val="24"/>
              </w:rPr>
            </w:pPr>
            <w:r w:rsidRPr="005C11DB">
              <w:rPr>
                <w:rStyle w:val="Zvraznenie"/>
                <w:b/>
                <w:bCs/>
                <w:sz w:val="24"/>
                <w:szCs w:val="24"/>
              </w:rPr>
              <w:lastRenderedPageBreak/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390CE4" w:rsidRPr="005C11DB" w:rsidRDefault="00390CE4" w:rsidP="005834E3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232,53</w:t>
            </w:r>
          </w:p>
        </w:tc>
      </w:tr>
      <w:tr w:rsidR="00390CE4" w:rsidRPr="005C11DB" w:rsidTr="005834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390CE4" w:rsidRPr="005C11DB" w:rsidRDefault="00390CE4" w:rsidP="005834E3">
            <w:pPr>
              <w:ind w:left="-85"/>
              <w:rPr>
                <w:b/>
                <w:sz w:val="24"/>
                <w:szCs w:val="24"/>
              </w:rPr>
            </w:pPr>
            <w:r w:rsidRPr="005C11DB">
              <w:rPr>
                <w:rStyle w:val="Zvraznenie"/>
                <w:b/>
                <w:sz w:val="24"/>
                <w:szCs w:val="24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390CE4" w:rsidRPr="005C11DB" w:rsidRDefault="00390CE4" w:rsidP="005834E3">
            <w:pPr>
              <w:ind w:right="-108"/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5834E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390CE4" w:rsidRPr="005C11DB" w:rsidRDefault="00390CE4" w:rsidP="005834E3">
            <w:pPr>
              <w:ind w:left="-85"/>
              <w:rPr>
                <w:sz w:val="24"/>
                <w:szCs w:val="24"/>
              </w:rPr>
            </w:pPr>
            <w:r w:rsidRPr="005C11DB">
              <w:rPr>
                <w:rStyle w:val="Zvraznenie"/>
                <w:b/>
                <w:bCs/>
                <w:sz w:val="24"/>
                <w:szCs w:val="24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390CE4" w:rsidRPr="005C11DB" w:rsidRDefault="00390CE4" w:rsidP="005834E3">
            <w:pPr>
              <w:ind w:right="-108"/>
              <w:jc w:val="right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232,53</w:t>
            </w:r>
          </w:p>
        </w:tc>
      </w:tr>
    </w:tbl>
    <w:p w:rsidR="00390CE4" w:rsidRPr="005C11DB" w:rsidRDefault="00390CE4" w:rsidP="00390CE4">
      <w:pPr>
        <w:ind w:left="540"/>
        <w:rPr>
          <w:rFonts w:ascii="Arial" w:hAnsi="Arial" w:cs="Arial"/>
          <w:sz w:val="24"/>
          <w:szCs w:val="24"/>
        </w:rPr>
      </w:pPr>
    </w:p>
    <w:p w:rsidR="00390CE4" w:rsidRPr="005C11DB" w:rsidRDefault="00390CE4" w:rsidP="00390CE4">
      <w:pPr>
        <w:tabs>
          <w:tab w:val="right" w:pos="7740"/>
        </w:tabs>
        <w:rPr>
          <w:sz w:val="24"/>
          <w:szCs w:val="24"/>
        </w:rPr>
      </w:pPr>
    </w:p>
    <w:p w:rsidR="00390CE4" w:rsidRPr="005C11DB" w:rsidRDefault="00390CE4" w:rsidP="00390CE4">
      <w:pPr>
        <w:tabs>
          <w:tab w:val="right" w:pos="7740"/>
        </w:tabs>
        <w:ind w:left="540"/>
        <w:jc w:val="both"/>
        <w:rPr>
          <w:sz w:val="24"/>
          <w:szCs w:val="24"/>
        </w:rPr>
      </w:pPr>
    </w:p>
    <w:p w:rsidR="00390CE4" w:rsidRPr="005C11DB" w:rsidRDefault="00390CE4" w:rsidP="00390CE4">
      <w:pPr>
        <w:rPr>
          <w:b/>
          <w:bCs/>
          <w:sz w:val="24"/>
          <w:szCs w:val="24"/>
        </w:rPr>
      </w:pPr>
    </w:p>
    <w:p w:rsidR="00390CE4" w:rsidRPr="005C11DB" w:rsidRDefault="00390CE4" w:rsidP="00390CE4">
      <w:pPr>
        <w:tabs>
          <w:tab w:val="right" w:pos="7740"/>
        </w:tabs>
        <w:jc w:val="both"/>
        <w:rPr>
          <w:sz w:val="24"/>
          <w:szCs w:val="24"/>
        </w:rPr>
      </w:pPr>
      <w:r w:rsidRPr="005C11DB">
        <w:rPr>
          <w:b/>
          <w:sz w:val="24"/>
          <w:szCs w:val="24"/>
        </w:rPr>
        <w:t>Prebytok rozpočtu v sume 43 110,80 EUR</w:t>
      </w:r>
      <w:r w:rsidRPr="005C11DB">
        <w:rPr>
          <w:sz w:val="24"/>
          <w:szCs w:val="24"/>
        </w:rPr>
        <w:t xml:space="preserve"> zistený podľa ustanovenia § 10 ods. 3 písm. a) a b) zákona č. 583/2004 </w:t>
      </w:r>
      <w:proofErr w:type="spellStart"/>
      <w:r w:rsidRPr="005C11DB">
        <w:rPr>
          <w:sz w:val="24"/>
          <w:szCs w:val="24"/>
        </w:rPr>
        <w:t>Z.z</w:t>
      </w:r>
      <w:proofErr w:type="spellEnd"/>
      <w:r w:rsidRPr="005C11DB">
        <w:rPr>
          <w:sz w:val="24"/>
          <w:szCs w:val="24"/>
        </w:rPr>
        <w:t>. o rozpočtových pravidlách územnej samosprávy a o zmene a doplnení niektorých zákonov v </w:t>
      </w:r>
      <w:proofErr w:type="spellStart"/>
      <w:r w:rsidRPr="005C11DB">
        <w:rPr>
          <w:sz w:val="24"/>
          <w:szCs w:val="24"/>
        </w:rPr>
        <w:t>z.n.p</w:t>
      </w:r>
      <w:proofErr w:type="spellEnd"/>
      <w:r w:rsidRPr="005C11DB">
        <w:rPr>
          <w:sz w:val="24"/>
          <w:szCs w:val="24"/>
        </w:rPr>
        <w:t>. bol v rozpočtovom roku 2016 použitý :</w:t>
      </w:r>
      <w:r w:rsidRPr="005C11DB">
        <w:rPr>
          <w:sz w:val="24"/>
          <w:szCs w:val="24"/>
        </w:rPr>
        <w:tab/>
      </w:r>
    </w:p>
    <w:p w:rsidR="00390CE4" w:rsidRPr="005C11DB" w:rsidRDefault="00390CE4" w:rsidP="00390CE4">
      <w:pPr>
        <w:tabs>
          <w:tab w:val="right" w:pos="5580"/>
        </w:tabs>
        <w:ind w:left="720"/>
        <w:jc w:val="both"/>
        <w:rPr>
          <w:sz w:val="24"/>
          <w:szCs w:val="24"/>
        </w:rPr>
      </w:pPr>
      <w:r w:rsidRPr="005C11DB">
        <w:rPr>
          <w:sz w:val="24"/>
          <w:szCs w:val="24"/>
        </w:rPr>
        <w:tab/>
      </w:r>
    </w:p>
    <w:p w:rsidR="00390CE4" w:rsidRPr="005C11DB" w:rsidRDefault="00390CE4" w:rsidP="00390CE4">
      <w:pPr>
        <w:numPr>
          <w:ilvl w:val="0"/>
          <w:numId w:val="3"/>
        </w:numPr>
        <w:tabs>
          <w:tab w:val="right" w:pos="5580"/>
        </w:tabs>
        <w:spacing w:after="0" w:line="240" w:lineRule="auto"/>
        <w:jc w:val="both"/>
        <w:rPr>
          <w:sz w:val="24"/>
          <w:szCs w:val="24"/>
        </w:rPr>
      </w:pPr>
      <w:r w:rsidRPr="005C11DB">
        <w:rPr>
          <w:sz w:val="24"/>
          <w:szCs w:val="24"/>
        </w:rPr>
        <w:t>na úhradu  finančných operácií vo výške 36 059,89  EUR a na úhradu finančných operácií vo výške 8 820,00 Eur.</w:t>
      </w:r>
    </w:p>
    <w:p w:rsidR="00390CE4" w:rsidRPr="005C11DB" w:rsidRDefault="00390CE4" w:rsidP="00390CE4">
      <w:pPr>
        <w:numPr>
          <w:ilvl w:val="0"/>
          <w:numId w:val="3"/>
        </w:numPr>
        <w:tabs>
          <w:tab w:val="right" w:pos="8640"/>
        </w:tabs>
        <w:spacing w:after="0" w:line="240" w:lineRule="auto"/>
        <w:jc w:val="both"/>
        <w:rPr>
          <w:sz w:val="24"/>
          <w:szCs w:val="24"/>
        </w:rPr>
      </w:pPr>
      <w:r w:rsidRPr="005C11DB">
        <w:rPr>
          <w:sz w:val="24"/>
          <w:szCs w:val="24"/>
        </w:rPr>
        <w:t>rezervný fond nebol vytvorený.</w:t>
      </w:r>
    </w:p>
    <w:p w:rsidR="00390CE4" w:rsidRPr="005C11DB" w:rsidRDefault="00390CE4" w:rsidP="00390CE4">
      <w:pPr>
        <w:pStyle w:val="Odsekzoznamu"/>
        <w:rPr>
          <w:sz w:val="24"/>
          <w:szCs w:val="24"/>
        </w:rPr>
      </w:pP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b/>
          <w:sz w:val="24"/>
          <w:szCs w:val="24"/>
        </w:rPr>
        <w:t>5. Tvorba a použitie prostriedkov peňažných fondov (rezervného fondu) a sociálneho fondu</w:t>
      </w:r>
    </w:p>
    <w:p w:rsidR="00390CE4" w:rsidRPr="005C11DB" w:rsidRDefault="00390CE4" w:rsidP="00390CE4">
      <w:pPr>
        <w:jc w:val="both"/>
        <w:rPr>
          <w:b/>
          <w:sz w:val="24"/>
          <w:szCs w:val="24"/>
        </w:rPr>
      </w:pPr>
      <w:r w:rsidRPr="005C11DB">
        <w:rPr>
          <w:b/>
          <w:sz w:val="24"/>
          <w:szCs w:val="24"/>
        </w:rPr>
        <w:t>Rezervný fond</w:t>
      </w: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sz w:val="24"/>
          <w:szCs w:val="24"/>
        </w:rPr>
        <w:t xml:space="preserve">Obec vytvára rezervný fond v zmysle ustanovenia § 15 zákona č.583/2004 </w:t>
      </w:r>
      <w:proofErr w:type="spellStart"/>
      <w:r w:rsidRPr="005C11DB">
        <w:rPr>
          <w:sz w:val="24"/>
          <w:szCs w:val="24"/>
        </w:rPr>
        <w:t>Z.z</w:t>
      </w:r>
      <w:proofErr w:type="spellEnd"/>
      <w:r w:rsidRPr="005C11DB">
        <w:rPr>
          <w:sz w:val="24"/>
          <w:szCs w:val="24"/>
        </w:rPr>
        <w:t>. v </w:t>
      </w:r>
      <w:proofErr w:type="spellStart"/>
      <w:r w:rsidRPr="005C11DB">
        <w:rPr>
          <w:sz w:val="24"/>
          <w:szCs w:val="24"/>
        </w:rPr>
        <w:t>z.n.p</w:t>
      </w:r>
      <w:proofErr w:type="spellEnd"/>
      <w:r w:rsidRPr="005C11DB">
        <w:rPr>
          <w:sz w:val="24"/>
          <w:szCs w:val="24"/>
        </w:rPr>
        <w:t>.. O použití rezervného fondu rozhoduje obecné zastupiteľstvo.</w:t>
      </w:r>
      <w:r w:rsidRPr="005C11DB">
        <w:rPr>
          <w:sz w:val="24"/>
          <w:szCs w:val="24"/>
        </w:rPr>
        <w:tab/>
      </w:r>
      <w:r w:rsidRPr="005C11DB">
        <w:rPr>
          <w:sz w:val="24"/>
          <w:szCs w:val="24"/>
        </w:rPr>
        <w:tab/>
      </w:r>
      <w:r w:rsidRPr="005C11DB">
        <w:rPr>
          <w:sz w:val="24"/>
          <w:szCs w:val="24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390CE4" w:rsidRPr="005C11DB" w:rsidTr="005834E3">
        <w:tc>
          <w:tcPr>
            <w:tcW w:w="5103" w:type="dxa"/>
            <w:shd w:val="clear" w:color="auto" w:fill="D9D9D9"/>
          </w:tcPr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390CE4" w:rsidRPr="005C11DB" w:rsidRDefault="00390CE4" w:rsidP="005834E3">
            <w:pPr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Suma v EUR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ZS k 1.1.2016 </w:t>
            </w:r>
          </w:p>
        </w:tc>
        <w:tc>
          <w:tcPr>
            <w:tcW w:w="4253" w:type="dxa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Prírastky - z prebytku rozpočtu za uplynulý </w:t>
            </w:r>
          </w:p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0,00     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- z rozdielu medzi výnosmi a nákladmi </w:t>
            </w:r>
          </w:p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Úbytky   - použitie rezervného fondu       </w:t>
            </w:r>
          </w:p>
          <w:p w:rsidR="00390CE4" w:rsidRPr="005C11DB" w:rsidRDefault="00390CE4" w:rsidP="005834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lastRenderedPageBreak/>
              <w:t xml:space="preserve">0,00      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lastRenderedPageBreak/>
              <w:t xml:space="preserve">               - krytie kapitálového rozpočtu</w:t>
            </w:r>
          </w:p>
        </w:tc>
        <w:tc>
          <w:tcPr>
            <w:tcW w:w="4253" w:type="dxa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</w:p>
        </w:tc>
      </w:tr>
      <w:tr w:rsidR="00390CE4" w:rsidRPr="005C11DB" w:rsidTr="005834E3">
        <w:tc>
          <w:tcPr>
            <w:tcW w:w="5103" w:type="dxa"/>
            <w:shd w:val="clear" w:color="auto" w:fill="D9D9D9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KZ k 31.12.2016</w:t>
            </w:r>
          </w:p>
        </w:tc>
        <w:tc>
          <w:tcPr>
            <w:tcW w:w="4253" w:type="dxa"/>
            <w:shd w:val="clear" w:color="auto" w:fill="D9D9D9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0      </w:t>
            </w:r>
          </w:p>
        </w:tc>
      </w:tr>
    </w:tbl>
    <w:p w:rsidR="00390CE4" w:rsidRPr="005C11DB" w:rsidRDefault="00390CE4" w:rsidP="00390CE4">
      <w:pPr>
        <w:rPr>
          <w:b/>
          <w:sz w:val="24"/>
          <w:szCs w:val="24"/>
        </w:rPr>
      </w:pPr>
    </w:p>
    <w:p w:rsidR="00390CE4" w:rsidRPr="005C11DB" w:rsidRDefault="00390CE4" w:rsidP="00390CE4">
      <w:pPr>
        <w:rPr>
          <w:b/>
          <w:sz w:val="24"/>
          <w:szCs w:val="24"/>
        </w:rPr>
      </w:pPr>
    </w:p>
    <w:p w:rsidR="00390CE4" w:rsidRPr="005C11DB" w:rsidRDefault="00390CE4" w:rsidP="00390CE4">
      <w:pPr>
        <w:rPr>
          <w:b/>
          <w:sz w:val="24"/>
          <w:szCs w:val="24"/>
        </w:rPr>
      </w:pPr>
      <w:r w:rsidRPr="005C11DB">
        <w:rPr>
          <w:b/>
          <w:sz w:val="24"/>
          <w:szCs w:val="24"/>
        </w:rPr>
        <w:t>Sociálny fond</w:t>
      </w:r>
    </w:p>
    <w:p w:rsidR="00390CE4" w:rsidRPr="005C11DB" w:rsidRDefault="00390CE4" w:rsidP="00390CE4">
      <w:pPr>
        <w:rPr>
          <w:sz w:val="24"/>
          <w:szCs w:val="24"/>
        </w:rPr>
      </w:pPr>
      <w:r w:rsidRPr="005C11DB">
        <w:rPr>
          <w:sz w:val="24"/>
          <w:szCs w:val="24"/>
        </w:rPr>
        <w:t>Tvorbu a použitie sociálneho fondu upravuje kolektívna zmluva.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4172"/>
      </w:tblGrid>
      <w:tr w:rsidR="00390CE4" w:rsidRPr="005C11DB" w:rsidTr="005834E3">
        <w:tc>
          <w:tcPr>
            <w:tcW w:w="5103" w:type="dxa"/>
            <w:shd w:val="clear" w:color="auto" w:fill="D9D9D9"/>
          </w:tcPr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390CE4" w:rsidRPr="005C11DB" w:rsidRDefault="00390CE4" w:rsidP="005834E3">
            <w:pPr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Suma v EUR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ZS k 1.1.2016</w:t>
            </w:r>
          </w:p>
        </w:tc>
        <w:tc>
          <w:tcPr>
            <w:tcW w:w="4253" w:type="dxa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1 923,78  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Prírastky - povinný prídel  1,05       %                   </w:t>
            </w:r>
          </w:p>
        </w:tc>
        <w:tc>
          <w:tcPr>
            <w:tcW w:w="425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                              473,21      </w:t>
            </w:r>
          </w:p>
        </w:tc>
      </w:tr>
      <w:tr w:rsidR="00390CE4" w:rsidRPr="005C11DB" w:rsidTr="005834E3">
        <w:tc>
          <w:tcPr>
            <w:tcW w:w="5103" w:type="dxa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Úbytky   - závodné stravovanie                    </w:t>
            </w:r>
          </w:p>
        </w:tc>
        <w:tc>
          <w:tcPr>
            <w:tcW w:w="4253" w:type="dxa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1 337,98 </w:t>
            </w:r>
          </w:p>
        </w:tc>
      </w:tr>
      <w:tr w:rsidR="00390CE4" w:rsidRPr="005C11DB" w:rsidTr="005834E3">
        <w:tc>
          <w:tcPr>
            <w:tcW w:w="5103" w:type="dxa"/>
            <w:shd w:val="clear" w:color="auto" w:fill="D9D9D9"/>
          </w:tcPr>
          <w:p w:rsidR="00390CE4" w:rsidRPr="005C11DB" w:rsidRDefault="00390CE4" w:rsidP="005834E3">
            <w:pPr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KZ k 31.12.2016</w:t>
            </w:r>
          </w:p>
        </w:tc>
        <w:tc>
          <w:tcPr>
            <w:tcW w:w="4253" w:type="dxa"/>
            <w:shd w:val="clear" w:color="auto" w:fill="D9D9D9"/>
          </w:tcPr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1 059,01</w:t>
            </w:r>
          </w:p>
        </w:tc>
      </w:tr>
    </w:tbl>
    <w:p w:rsidR="00390CE4" w:rsidRPr="005C11DB" w:rsidRDefault="00390CE4" w:rsidP="00390CE4">
      <w:pPr>
        <w:rPr>
          <w:b/>
          <w:sz w:val="24"/>
          <w:szCs w:val="24"/>
        </w:rPr>
      </w:pPr>
    </w:p>
    <w:p w:rsidR="00390CE4" w:rsidRPr="005C11DB" w:rsidRDefault="00390CE4" w:rsidP="00390CE4">
      <w:pPr>
        <w:rPr>
          <w:b/>
          <w:sz w:val="24"/>
          <w:szCs w:val="24"/>
        </w:rPr>
      </w:pPr>
      <w:r w:rsidRPr="005C11DB">
        <w:rPr>
          <w:b/>
          <w:sz w:val="24"/>
          <w:szCs w:val="24"/>
        </w:rPr>
        <w:t xml:space="preserve">6. Bilancia aktív a pasív k 31.12.2016 </w:t>
      </w:r>
    </w:p>
    <w:p w:rsidR="00390CE4" w:rsidRPr="005C11DB" w:rsidRDefault="00390CE4" w:rsidP="00390CE4">
      <w:pPr>
        <w:spacing w:line="360" w:lineRule="auto"/>
        <w:jc w:val="both"/>
        <w:rPr>
          <w:b/>
          <w:sz w:val="24"/>
          <w:szCs w:val="24"/>
        </w:rPr>
      </w:pPr>
      <w:r w:rsidRPr="005C11DB">
        <w:rPr>
          <w:b/>
          <w:sz w:val="24"/>
          <w:szCs w:val="24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390CE4" w:rsidRPr="005C11DB" w:rsidTr="005834E3">
        <w:tc>
          <w:tcPr>
            <w:tcW w:w="3756" w:type="dxa"/>
            <w:shd w:val="clear" w:color="auto" w:fill="D9D9D9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ZS  k  1.1.2016  v EUR</w:t>
            </w:r>
          </w:p>
        </w:tc>
        <w:tc>
          <w:tcPr>
            <w:tcW w:w="2800" w:type="dxa"/>
            <w:shd w:val="clear" w:color="auto" w:fill="D9D9D9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KZ  k  31.12.2016 v EUR</w:t>
            </w:r>
          </w:p>
        </w:tc>
      </w:tr>
      <w:tr w:rsidR="00390CE4" w:rsidRPr="005C11DB" w:rsidTr="005834E3">
        <w:tc>
          <w:tcPr>
            <w:tcW w:w="3756" w:type="dxa"/>
            <w:shd w:val="clear" w:color="auto" w:fill="C4BC96"/>
          </w:tcPr>
          <w:p w:rsidR="00390CE4" w:rsidRPr="005C11DB" w:rsidRDefault="00390CE4" w:rsidP="005834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747 659,89</w:t>
            </w:r>
          </w:p>
        </w:tc>
        <w:tc>
          <w:tcPr>
            <w:tcW w:w="2800" w:type="dxa"/>
            <w:shd w:val="clear" w:color="auto" w:fill="C4BC96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675 542,85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719 282,01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673 005,00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Dlhodobý nehmotný majetok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Dlhodobý hmotný majetok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646 131,25 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599 854,24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Dlhodobý finančný majetok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73 150,76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73 150,76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28 299,88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2 531,78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lastRenderedPageBreak/>
              <w:t>z toho :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Zásoby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164,32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160,99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Zúčtovanie medzi </w:t>
            </w:r>
            <w:proofErr w:type="spellStart"/>
            <w:r w:rsidRPr="005C11DB">
              <w:rPr>
                <w:sz w:val="24"/>
                <w:szCs w:val="24"/>
              </w:rPr>
              <w:t>subjektami</w:t>
            </w:r>
            <w:proofErr w:type="spellEnd"/>
            <w:r w:rsidRPr="005C11DB">
              <w:rPr>
                <w:sz w:val="24"/>
                <w:szCs w:val="24"/>
              </w:rPr>
              <w:t xml:space="preserve"> VS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24 222,61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Dlhodobé pohľadávky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Krátkodobé pohľadávky 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Finančné účty 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3 912,95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2 370,79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Poskytnuté návratné fin. výpomoci dlh.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Poskytnuté návratné fin. výpomoci krát.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Časové rozlíšenie 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78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6,07</w:t>
            </w:r>
          </w:p>
        </w:tc>
      </w:tr>
    </w:tbl>
    <w:p w:rsidR="00390CE4" w:rsidRPr="005C11DB" w:rsidRDefault="00390CE4" w:rsidP="00390CE4">
      <w:pPr>
        <w:spacing w:line="360" w:lineRule="auto"/>
        <w:jc w:val="both"/>
        <w:rPr>
          <w:b/>
          <w:sz w:val="24"/>
          <w:szCs w:val="24"/>
        </w:rPr>
      </w:pPr>
    </w:p>
    <w:p w:rsidR="00390CE4" w:rsidRPr="005C11DB" w:rsidRDefault="00390CE4" w:rsidP="00390CE4">
      <w:pPr>
        <w:spacing w:line="360" w:lineRule="auto"/>
        <w:jc w:val="both"/>
        <w:rPr>
          <w:b/>
          <w:sz w:val="24"/>
          <w:szCs w:val="24"/>
        </w:rPr>
      </w:pPr>
      <w:r w:rsidRPr="005C11DB">
        <w:rPr>
          <w:b/>
          <w:sz w:val="24"/>
          <w:szCs w:val="24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390CE4" w:rsidRPr="005C11DB" w:rsidTr="005834E3">
        <w:tc>
          <w:tcPr>
            <w:tcW w:w="3756" w:type="dxa"/>
            <w:shd w:val="clear" w:color="auto" w:fill="D9D9D9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ZS  k  1.1.2016 v EUR</w:t>
            </w:r>
          </w:p>
        </w:tc>
        <w:tc>
          <w:tcPr>
            <w:tcW w:w="2800" w:type="dxa"/>
            <w:shd w:val="clear" w:color="auto" w:fill="D9D9D9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KZ  k  31.12.2016 v EUR</w:t>
            </w:r>
          </w:p>
        </w:tc>
      </w:tr>
      <w:tr w:rsidR="00390CE4" w:rsidRPr="005C11DB" w:rsidTr="005834E3">
        <w:tc>
          <w:tcPr>
            <w:tcW w:w="3756" w:type="dxa"/>
            <w:shd w:val="clear" w:color="auto" w:fill="C4BC96"/>
          </w:tcPr>
          <w:p w:rsidR="00390CE4" w:rsidRPr="005C11DB" w:rsidRDefault="00390CE4" w:rsidP="005834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747 659,89</w:t>
            </w:r>
          </w:p>
        </w:tc>
        <w:tc>
          <w:tcPr>
            <w:tcW w:w="2800" w:type="dxa"/>
            <w:shd w:val="clear" w:color="auto" w:fill="C4BC96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675 542,85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Vlastné imanie 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262 296,94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264 868,95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Oceňovacie rozdiely 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Fondy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Výsledok hospodárenia 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262 296,94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264 868,95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Záväzky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99 483,25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62 400,81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z toho :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lastRenderedPageBreak/>
              <w:t xml:space="preserve">Rezervy 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rPr>
          <w:trHeight w:val="452"/>
        </w:trPr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Zúčtovanie medzi </w:t>
            </w:r>
            <w:proofErr w:type="spellStart"/>
            <w:r w:rsidRPr="005C11DB">
              <w:rPr>
                <w:sz w:val="24"/>
                <w:szCs w:val="24"/>
              </w:rPr>
              <w:t>subjektami</w:t>
            </w:r>
            <w:proofErr w:type="spellEnd"/>
            <w:r w:rsidRPr="005C11DB">
              <w:rPr>
                <w:sz w:val="24"/>
                <w:szCs w:val="24"/>
              </w:rPr>
              <w:t xml:space="preserve"> VS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0,00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Dlhodobé záväzky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1 923,78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1 059,01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Krátkodobé záväzky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8 087,30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4 987,12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Bankové úvery a výpomoci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89 472,17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56 354,68</w:t>
            </w:r>
          </w:p>
        </w:tc>
      </w:tr>
      <w:tr w:rsidR="00390CE4" w:rsidRPr="005C11DB" w:rsidTr="005834E3">
        <w:tc>
          <w:tcPr>
            <w:tcW w:w="3756" w:type="dxa"/>
          </w:tcPr>
          <w:p w:rsidR="00390CE4" w:rsidRPr="005C11DB" w:rsidRDefault="00390CE4" w:rsidP="005834E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Časové rozlíšenie</w:t>
            </w:r>
          </w:p>
        </w:tc>
        <w:tc>
          <w:tcPr>
            <w:tcW w:w="287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385 879,70</w:t>
            </w:r>
          </w:p>
        </w:tc>
        <w:tc>
          <w:tcPr>
            <w:tcW w:w="2800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348 273,09</w:t>
            </w:r>
          </w:p>
        </w:tc>
      </w:tr>
    </w:tbl>
    <w:p w:rsidR="00390CE4" w:rsidRPr="005C11DB" w:rsidRDefault="00390CE4" w:rsidP="00390CE4">
      <w:pPr>
        <w:rPr>
          <w:b/>
          <w:sz w:val="24"/>
          <w:szCs w:val="24"/>
        </w:rPr>
      </w:pPr>
    </w:p>
    <w:p w:rsidR="00390CE4" w:rsidRPr="005C11DB" w:rsidRDefault="00390CE4" w:rsidP="00390CE4">
      <w:pPr>
        <w:rPr>
          <w:sz w:val="24"/>
          <w:szCs w:val="24"/>
        </w:rPr>
      </w:pPr>
      <w:r w:rsidRPr="005C11DB">
        <w:rPr>
          <w:b/>
          <w:sz w:val="24"/>
          <w:szCs w:val="24"/>
        </w:rPr>
        <w:t>7. Prehľad o stave a vývoji dlhu k 31.12.2016</w:t>
      </w: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sz w:val="24"/>
          <w:szCs w:val="24"/>
        </w:rPr>
        <w:t>Obec k 31.12.2016 eviduje tieto záväzky:</w:t>
      </w:r>
    </w:p>
    <w:p w:rsidR="00390CE4" w:rsidRPr="005C11DB" w:rsidRDefault="00390CE4" w:rsidP="00390CE4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5C11DB">
        <w:rPr>
          <w:sz w:val="24"/>
          <w:szCs w:val="24"/>
        </w:rPr>
        <w:t>voči bankám                                                           56 354,68     EUR</w:t>
      </w:r>
    </w:p>
    <w:p w:rsidR="00390CE4" w:rsidRPr="005C11DB" w:rsidRDefault="00390CE4" w:rsidP="00390CE4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5C11DB">
        <w:rPr>
          <w:sz w:val="24"/>
          <w:szCs w:val="24"/>
        </w:rPr>
        <w:t xml:space="preserve">voči dodávateľom  </w:t>
      </w:r>
      <w:r w:rsidRPr="005C11DB">
        <w:rPr>
          <w:sz w:val="24"/>
          <w:szCs w:val="24"/>
        </w:rPr>
        <w:tab/>
        <w:t xml:space="preserve">                                          1 027,00     EUR</w:t>
      </w:r>
    </w:p>
    <w:p w:rsidR="00390CE4" w:rsidRPr="005C11DB" w:rsidRDefault="00390CE4" w:rsidP="00390CE4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5C11DB">
        <w:rPr>
          <w:sz w:val="24"/>
          <w:szCs w:val="24"/>
        </w:rPr>
        <w:t xml:space="preserve">voči zamestnancom   </w:t>
      </w:r>
      <w:r w:rsidRPr="005C11DB">
        <w:rPr>
          <w:sz w:val="24"/>
          <w:szCs w:val="24"/>
        </w:rPr>
        <w:tab/>
        <w:t xml:space="preserve">           0,00    EUR</w:t>
      </w:r>
    </w:p>
    <w:p w:rsidR="00390CE4" w:rsidRPr="005C11DB" w:rsidRDefault="00390CE4" w:rsidP="00390CE4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5C11DB">
        <w:rPr>
          <w:sz w:val="24"/>
          <w:szCs w:val="24"/>
        </w:rPr>
        <w:t>voči poisťovniam a daňovému úradu</w:t>
      </w:r>
      <w:r w:rsidRPr="005C11DB">
        <w:rPr>
          <w:sz w:val="24"/>
          <w:szCs w:val="24"/>
        </w:rPr>
        <w:tab/>
        <w:t>3 798,11    EUR</w:t>
      </w:r>
    </w:p>
    <w:p w:rsidR="00390CE4" w:rsidRPr="005C11DB" w:rsidRDefault="00390CE4" w:rsidP="00390CE4">
      <w:pPr>
        <w:numPr>
          <w:ilvl w:val="0"/>
          <w:numId w:val="4"/>
        </w:numPr>
        <w:tabs>
          <w:tab w:val="clear" w:pos="720"/>
          <w:tab w:val="num" w:pos="567"/>
          <w:tab w:val="right" w:pos="7088"/>
        </w:tabs>
        <w:spacing w:after="0" w:line="240" w:lineRule="auto"/>
        <w:ind w:left="567" w:hanging="207"/>
        <w:jc w:val="both"/>
        <w:rPr>
          <w:sz w:val="24"/>
          <w:szCs w:val="24"/>
        </w:rPr>
      </w:pPr>
      <w:r w:rsidRPr="005C11DB">
        <w:rPr>
          <w:sz w:val="24"/>
          <w:szCs w:val="24"/>
        </w:rPr>
        <w:t xml:space="preserve">ostatné </w:t>
      </w:r>
      <w:r w:rsidRPr="005C11DB">
        <w:rPr>
          <w:sz w:val="24"/>
          <w:szCs w:val="24"/>
        </w:rPr>
        <w:tab/>
        <w:t>1 221,02   EUR</w:t>
      </w:r>
    </w:p>
    <w:p w:rsidR="00390CE4" w:rsidRPr="005C11DB" w:rsidRDefault="00390CE4" w:rsidP="00390CE4">
      <w:pPr>
        <w:ind w:left="360"/>
        <w:jc w:val="both"/>
        <w:rPr>
          <w:sz w:val="24"/>
          <w:szCs w:val="24"/>
        </w:rPr>
      </w:pPr>
    </w:p>
    <w:p w:rsidR="00390CE4" w:rsidRPr="005C11DB" w:rsidRDefault="00390CE4" w:rsidP="00390CE4">
      <w:pPr>
        <w:rPr>
          <w:sz w:val="24"/>
          <w:szCs w:val="24"/>
        </w:rPr>
      </w:pPr>
      <w:r w:rsidRPr="005C11DB">
        <w:rPr>
          <w:b/>
          <w:sz w:val="24"/>
          <w:szCs w:val="24"/>
        </w:rPr>
        <w:t xml:space="preserve">8. Podnikateľská činnosť  </w:t>
      </w:r>
      <w:r w:rsidRPr="005C11DB">
        <w:rPr>
          <w:sz w:val="24"/>
          <w:szCs w:val="24"/>
        </w:rPr>
        <w:t>V roku 2016 dosiahla Školská jedáleň pri MŠ Nižný Kručov</w:t>
      </w:r>
    </w:p>
    <w:p w:rsidR="00390CE4" w:rsidRPr="005C11DB" w:rsidRDefault="00390CE4" w:rsidP="00390CE4">
      <w:pPr>
        <w:ind w:left="360"/>
        <w:jc w:val="both"/>
        <w:rPr>
          <w:sz w:val="24"/>
          <w:szCs w:val="24"/>
        </w:rPr>
      </w:pPr>
      <w:r w:rsidRPr="005C11DB">
        <w:rPr>
          <w:sz w:val="24"/>
          <w:szCs w:val="24"/>
        </w:rPr>
        <w:t>Celkové náklady</w:t>
      </w:r>
      <w:r w:rsidRPr="005C11DB">
        <w:rPr>
          <w:sz w:val="24"/>
          <w:szCs w:val="24"/>
        </w:rPr>
        <w:tab/>
        <w:t xml:space="preserve">                    5 236,64           EUR</w:t>
      </w:r>
    </w:p>
    <w:p w:rsidR="00390CE4" w:rsidRPr="005C11DB" w:rsidRDefault="00390CE4" w:rsidP="00390CE4">
      <w:pPr>
        <w:ind w:left="360"/>
        <w:jc w:val="both"/>
        <w:rPr>
          <w:sz w:val="24"/>
          <w:szCs w:val="24"/>
          <w:u w:val="single"/>
        </w:rPr>
      </w:pPr>
      <w:r w:rsidRPr="005C11DB">
        <w:rPr>
          <w:sz w:val="24"/>
          <w:szCs w:val="24"/>
          <w:u w:val="single"/>
        </w:rPr>
        <w:t>Celkové výnosy</w:t>
      </w:r>
      <w:r w:rsidRPr="005C11DB">
        <w:rPr>
          <w:sz w:val="24"/>
          <w:szCs w:val="24"/>
          <w:u w:val="single"/>
        </w:rPr>
        <w:tab/>
      </w:r>
      <w:r w:rsidRPr="005C11DB">
        <w:rPr>
          <w:sz w:val="24"/>
          <w:szCs w:val="24"/>
          <w:u w:val="single"/>
        </w:rPr>
        <w:tab/>
        <w:t xml:space="preserve">        4 946,28</w:t>
      </w:r>
      <w:r w:rsidRPr="005C11DB">
        <w:rPr>
          <w:sz w:val="24"/>
          <w:szCs w:val="24"/>
          <w:u w:val="single"/>
        </w:rPr>
        <w:tab/>
        <w:t xml:space="preserve">          EUR</w:t>
      </w:r>
    </w:p>
    <w:p w:rsidR="00390CE4" w:rsidRPr="005C11DB" w:rsidRDefault="00390CE4" w:rsidP="00390CE4">
      <w:pPr>
        <w:ind w:left="360"/>
        <w:jc w:val="both"/>
        <w:rPr>
          <w:sz w:val="24"/>
          <w:szCs w:val="24"/>
        </w:rPr>
      </w:pPr>
      <w:r w:rsidRPr="005C11DB">
        <w:rPr>
          <w:sz w:val="24"/>
          <w:szCs w:val="24"/>
        </w:rPr>
        <w:t>Hospodársky výsledok             - 290,36</w:t>
      </w:r>
      <w:r w:rsidRPr="005C11DB">
        <w:rPr>
          <w:sz w:val="24"/>
          <w:szCs w:val="24"/>
        </w:rPr>
        <w:tab/>
        <w:t xml:space="preserve">          EUR</w:t>
      </w:r>
    </w:p>
    <w:p w:rsidR="00390CE4" w:rsidRPr="005C11DB" w:rsidRDefault="00390CE4" w:rsidP="00390CE4">
      <w:pPr>
        <w:tabs>
          <w:tab w:val="right" w:pos="2520"/>
          <w:tab w:val="right" w:pos="9360"/>
        </w:tabs>
        <w:jc w:val="both"/>
        <w:rPr>
          <w:sz w:val="24"/>
          <w:szCs w:val="24"/>
        </w:rPr>
      </w:pPr>
      <w:r w:rsidRPr="005C11DB">
        <w:rPr>
          <w:sz w:val="24"/>
          <w:szCs w:val="24"/>
        </w:rPr>
        <w:t>Výnosy a náklady na túto činnosť sa nerozpočtujú a sledujú sa na samostatnom mimorozpočtovom účte.</w:t>
      </w:r>
    </w:p>
    <w:p w:rsidR="00390CE4" w:rsidRPr="005C11DB" w:rsidRDefault="00390CE4" w:rsidP="00390CE4">
      <w:pPr>
        <w:rPr>
          <w:b/>
          <w:sz w:val="24"/>
          <w:szCs w:val="24"/>
          <w:u w:val="single"/>
        </w:rPr>
      </w:pPr>
      <w:r w:rsidRPr="005C11DB">
        <w:rPr>
          <w:b/>
          <w:sz w:val="24"/>
          <w:szCs w:val="24"/>
        </w:rPr>
        <w:t xml:space="preserve">9. Finančné usporiadanie vzťahov voči </w:t>
      </w:r>
    </w:p>
    <w:p w:rsidR="00390CE4" w:rsidRPr="005C11DB" w:rsidRDefault="00390CE4" w:rsidP="00390CE4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sz w:val="24"/>
          <w:szCs w:val="24"/>
        </w:rPr>
      </w:pPr>
      <w:r w:rsidRPr="005C11DB">
        <w:rPr>
          <w:sz w:val="24"/>
          <w:szCs w:val="24"/>
        </w:rPr>
        <w:t>zriadeným a založeným právnickým osobám</w:t>
      </w:r>
    </w:p>
    <w:p w:rsidR="00390CE4" w:rsidRPr="005C11DB" w:rsidRDefault="00390CE4" w:rsidP="00390CE4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sz w:val="24"/>
          <w:szCs w:val="24"/>
        </w:rPr>
      </w:pPr>
      <w:r w:rsidRPr="005C11DB">
        <w:rPr>
          <w:sz w:val="24"/>
          <w:szCs w:val="24"/>
        </w:rPr>
        <w:t>štátnemu rozpočtu</w:t>
      </w:r>
    </w:p>
    <w:p w:rsidR="00390CE4" w:rsidRPr="005C11DB" w:rsidRDefault="00390CE4" w:rsidP="00390CE4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sz w:val="24"/>
          <w:szCs w:val="24"/>
        </w:rPr>
      </w:pPr>
      <w:r w:rsidRPr="005C11DB">
        <w:rPr>
          <w:sz w:val="24"/>
          <w:szCs w:val="24"/>
        </w:rPr>
        <w:t>štátnym fondom</w:t>
      </w:r>
    </w:p>
    <w:p w:rsidR="00390CE4" w:rsidRPr="005C11DB" w:rsidRDefault="00390CE4" w:rsidP="00390CE4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sz w:val="24"/>
          <w:szCs w:val="24"/>
        </w:rPr>
      </w:pPr>
      <w:r w:rsidRPr="005C11DB">
        <w:rPr>
          <w:sz w:val="24"/>
          <w:szCs w:val="24"/>
        </w:rPr>
        <w:t>rozpočtom iných obcí</w:t>
      </w:r>
    </w:p>
    <w:p w:rsidR="00390CE4" w:rsidRPr="005C11DB" w:rsidRDefault="00390CE4" w:rsidP="00390CE4">
      <w:pPr>
        <w:numPr>
          <w:ilvl w:val="1"/>
          <w:numId w:val="5"/>
        </w:numPr>
        <w:tabs>
          <w:tab w:val="clear" w:pos="1620"/>
          <w:tab w:val="num" w:pos="426"/>
        </w:tabs>
        <w:spacing w:after="0" w:line="240" w:lineRule="auto"/>
        <w:ind w:left="426" w:hanging="426"/>
        <w:rPr>
          <w:sz w:val="24"/>
          <w:szCs w:val="24"/>
        </w:rPr>
      </w:pPr>
      <w:r w:rsidRPr="005C11DB">
        <w:rPr>
          <w:sz w:val="24"/>
          <w:szCs w:val="24"/>
        </w:rPr>
        <w:t>rozpočtom VÚC</w:t>
      </w:r>
    </w:p>
    <w:p w:rsidR="00390CE4" w:rsidRPr="005C11DB" w:rsidRDefault="00390CE4" w:rsidP="00390CE4">
      <w:pPr>
        <w:ind w:left="720"/>
        <w:rPr>
          <w:sz w:val="24"/>
          <w:szCs w:val="24"/>
        </w:rPr>
      </w:pP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sz w:val="24"/>
          <w:szCs w:val="24"/>
        </w:rPr>
        <w:t xml:space="preserve">V súlade s ustanovením § 16 ods.2 zákona č.583/2004 o rozpočtových pravidlách územnej samosprávy a o zmene a doplnení niektorých zákonov v znení neskorších predpisov má obec </w:t>
      </w:r>
      <w:r w:rsidRPr="005C11DB">
        <w:rPr>
          <w:sz w:val="24"/>
          <w:szCs w:val="24"/>
        </w:rPr>
        <w:lastRenderedPageBreak/>
        <w:t>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390CE4" w:rsidRPr="005C11DB" w:rsidRDefault="00390CE4" w:rsidP="00390CE4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C11DB">
        <w:rPr>
          <w:sz w:val="24"/>
          <w:szCs w:val="24"/>
          <w:u w:val="single"/>
        </w:rPr>
        <w:t>Finančné usporiadanie voči zriadeným a založeným právnickým osobám</w:t>
      </w:r>
    </w:p>
    <w:p w:rsidR="00390CE4" w:rsidRPr="005C11DB" w:rsidRDefault="00390CE4" w:rsidP="00390CE4">
      <w:pPr>
        <w:ind w:left="426"/>
        <w:jc w:val="both"/>
        <w:rPr>
          <w:sz w:val="24"/>
          <w:szCs w:val="24"/>
        </w:rPr>
      </w:pPr>
    </w:p>
    <w:p w:rsidR="00390CE4" w:rsidRPr="005C11DB" w:rsidRDefault="00390CE4" w:rsidP="00390CE4">
      <w:pPr>
        <w:ind w:left="426"/>
        <w:jc w:val="both"/>
        <w:rPr>
          <w:sz w:val="24"/>
          <w:szCs w:val="24"/>
        </w:rPr>
      </w:pPr>
      <w:r w:rsidRPr="005C11DB">
        <w:rPr>
          <w:sz w:val="24"/>
          <w:szCs w:val="24"/>
        </w:rPr>
        <w:t>Obec nemá zriadenú a založenú žiadnu právnickú osobu, t.j. príspevkovú organizáciu.</w:t>
      </w:r>
    </w:p>
    <w:p w:rsidR="00390CE4" w:rsidRPr="005C11DB" w:rsidRDefault="00390CE4" w:rsidP="00390CE4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u w:val="single"/>
        </w:rPr>
      </w:pPr>
      <w:r w:rsidRPr="005C11DB">
        <w:rPr>
          <w:sz w:val="24"/>
          <w:szCs w:val="24"/>
          <w:u w:val="single"/>
        </w:rPr>
        <w:t>Finančné usporiadanie voči štátnemu rozpočtu:</w:t>
      </w:r>
    </w:p>
    <w:p w:rsidR="00390CE4" w:rsidRPr="005C11DB" w:rsidRDefault="00390CE4" w:rsidP="00390CE4">
      <w:pPr>
        <w:ind w:left="360"/>
        <w:jc w:val="both"/>
        <w:rPr>
          <w:sz w:val="24"/>
          <w:szCs w:val="24"/>
        </w:rPr>
      </w:pPr>
    </w:p>
    <w:tbl>
      <w:tblPr>
        <w:tblW w:w="9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3816"/>
        <w:gridCol w:w="1566"/>
        <w:gridCol w:w="1557"/>
        <w:gridCol w:w="1274"/>
      </w:tblGrid>
      <w:tr w:rsidR="00390CE4" w:rsidRPr="005C11DB" w:rsidTr="00390CE4">
        <w:trPr>
          <w:trHeight w:val="1138"/>
        </w:trPr>
        <w:tc>
          <w:tcPr>
            <w:tcW w:w="1699" w:type="dxa"/>
            <w:shd w:val="clear" w:color="auto" w:fill="D9D9D9"/>
          </w:tcPr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Poskytovateľ </w:t>
            </w: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   </w:t>
            </w: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        - 1 -</w:t>
            </w:r>
          </w:p>
        </w:tc>
        <w:tc>
          <w:tcPr>
            <w:tcW w:w="3816" w:type="dxa"/>
            <w:shd w:val="clear" w:color="auto" w:fill="D9D9D9"/>
          </w:tcPr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Účelové určenie grantu, transferu uviesť : školstvo, matrika, .... </w:t>
            </w: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- bežné výdavky</w:t>
            </w: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- kapitálové výdavky</w:t>
            </w:r>
          </w:p>
          <w:p w:rsidR="00390CE4" w:rsidRPr="005C11DB" w:rsidRDefault="00390CE4" w:rsidP="005834E3">
            <w:pPr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- 2 -</w:t>
            </w:r>
          </w:p>
        </w:tc>
        <w:tc>
          <w:tcPr>
            <w:tcW w:w="1566" w:type="dxa"/>
            <w:shd w:val="clear" w:color="auto" w:fill="D9D9D9"/>
          </w:tcPr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Suma  poskytnutých</w:t>
            </w: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finančných prostriedkov </w:t>
            </w:r>
          </w:p>
          <w:p w:rsidR="00390CE4" w:rsidRPr="005C11DB" w:rsidRDefault="00390CE4" w:rsidP="005834E3">
            <w:pPr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- 3 -</w:t>
            </w:r>
          </w:p>
        </w:tc>
        <w:tc>
          <w:tcPr>
            <w:tcW w:w="1557" w:type="dxa"/>
            <w:shd w:val="clear" w:color="auto" w:fill="D9D9D9"/>
          </w:tcPr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 xml:space="preserve">Suma skutočne použitých finančných prostriedkov  </w:t>
            </w:r>
          </w:p>
          <w:p w:rsidR="00390CE4" w:rsidRPr="005C11DB" w:rsidRDefault="00390CE4" w:rsidP="005834E3">
            <w:pPr>
              <w:jc w:val="center"/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- 4 -</w:t>
            </w:r>
          </w:p>
        </w:tc>
        <w:tc>
          <w:tcPr>
            <w:tcW w:w="1274" w:type="dxa"/>
            <w:shd w:val="clear" w:color="auto" w:fill="D9D9D9"/>
          </w:tcPr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Rozdiel</w:t>
            </w: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(stĺ.3 - stĺ.4 )</w:t>
            </w: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</w:p>
          <w:p w:rsidR="00390CE4" w:rsidRPr="005C11DB" w:rsidRDefault="00390CE4" w:rsidP="005834E3">
            <w:pPr>
              <w:rPr>
                <w:b/>
                <w:sz w:val="24"/>
                <w:szCs w:val="24"/>
              </w:rPr>
            </w:pPr>
          </w:p>
          <w:p w:rsidR="00390CE4" w:rsidRPr="005C11DB" w:rsidRDefault="00390CE4" w:rsidP="005834E3">
            <w:pPr>
              <w:jc w:val="center"/>
              <w:rPr>
                <w:sz w:val="24"/>
                <w:szCs w:val="24"/>
              </w:rPr>
            </w:pPr>
            <w:r w:rsidRPr="005C11DB">
              <w:rPr>
                <w:b/>
                <w:sz w:val="24"/>
                <w:szCs w:val="24"/>
              </w:rPr>
              <w:t>- 5 -</w:t>
            </w:r>
          </w:p>
        </w:tc>
      </w:tr>
      <w:tr w:rsidR="00390CE4" w:rsidRPr="005C11DB" w:rsidTr="00390CE4">
        <w:trPr>
          <w:trHeight w:val="412"/>
        </w:trPr>
        <w:tc>
          <w:tcPr>
            <w:tcW w:w="1699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C11DB">
              <w:rPr>
                <w:sz w:val="24"/>
                <w:szCs w:val="24"/>
              </w:rPr>
              <w:t>ÚPSVaR</w:t>
            </w:r>
            <w:proofErr w:type="spellEnd"/>
          </w:p>
        </w:tc>
        <w:tc>
          <w:tcPr>
            <w:tcW w:w="3816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Podpora zamestnanosti</w:t>
            </w:r>
          </w:p>
        </w:tc>
        <w:tc>
          <w:tcPr>
            <w:tcW w:w="1566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5 960,62</w:t>
            </w:r>
          </w:p>
        </w:tc>
        <w:tc>
          <w:tcPr>
            <w:tcW w:w="1557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5 960,62</w:t>
            </w:r>
          </w:p>
        </w:tc>
        <w:tc>
          <w:tcPr>
            <w:tcW w:w="1274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390CE4">
        <w:trPr>
          <w:trHeight w:val="703"/>
        </w:trPr>
        <w:tc>
          <w:tcPr>
            <w:tcW w:w="1699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Okresný úrad Prešov</w:t>
            </w:r>
          </w:p>
        </w:tc>
        <w:tc>
          <w:tcPr>
            <w:tcW w:w="3816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5.ročné deti</w:t>
            </w:r>
          </w:p>
        </w:tc>
        <w:tc>
          <w:tcPr>
            <w:tcW w:w="1566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705,00</w:t>
            </w:r>
          </w:p>
        </w:tc>
        <w:tc>
          <w:tcPr>
            <w:tcW w:w="1557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705,00</w:t>
            </w:r>
          </w:p>
        </w:tc>
        <w:tc>
          <w:tcPr>
            <w:tcW w:w="1274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390CE4">
        <w:trPr>
          <w:trHeight w:val="703"/>
        </w:trPr>
        <w:tc>
          <w:tcPr>
            <w:tcW w:w="1699" w:type="dxa"/>
          </w:tcPr>
          <w:p w:rsidR="00390CE4" w:rsidRPr="005C11DB" w:rsidRDefault="00390CE4" w:rsidP="005834E3">
            <w:pPr>
              <w:spacing w:line="360" w:lineRule="auto"/>
              <w:rPr>
                <w:b/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Okresný úrad REGOB</w:t>
            </w:r>
            <w:r w:rsidRPr="005C11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Register obyvateľstva</w:t>
            </w:r>
          </w:p>
        </w:tc>
        <w:tc>
          <w:tcPr>
            <w:tcW w:w="1566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146,94</w:t>
            </w:r>
          </w:p>
        </w:tc>
        <w:tc>
          <w:tcPr>
            <w:tcW w:w="1557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146,94</w:t>
            </w:r>
          </w:p>
        </w:tc>
        <w:tc>
          <w:tcPr>
            <w:tcW w:w="1274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390CE4">
        <w:trPr>
          <w:trHeight w:val="703"/>
        </w:trPr>
        <w:tc>
          <w:tcPr>
            <w:tcW w:w="1699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Okresný úrad VOĽBY</w:t>
            </w:r>
          </w:p>
        </w:tc>
        <w:tc>
          <w:tcPr>
            <w:tcW w:w="3816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Voľby</w:t>
            </w:r>
          </w:p>
        </w:tc>
        <w:tc>
          <w:tcPr>
            <w:tcW w:w="1566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924,09</w:t>
            </w:r>
          </w:p>
        </w:tc>
        <w:tc>
          <w:tcPr>
            <w:tcW w:w="1557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924,09</w:t>
            </w:r>
          </w:p>
        </w:tc>
        <w:tc>
          <w:tcPr>
            <w:tcW w:w="1274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390CE4">
        <w:trPr>
          <w:trHeight w:val="703"/>
        </w:trPr>
        <w:tc>
          <w:tcPr>
            <w:tcW w:w="1699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Okresný úrad Vranov </w:t>
            </w:r>
            <w:proofErr w:type="spellStart"/>
            <w:r w:rsidRPr="005C11DB">
              <w:rPr>
                <w:sz w:val="24"/>
                <w:szCs w:val="24"/>
              </w:rPr>
              <w:t>n.T</w:t>
            </w:r>
            <w:proofErr w:type="spellEnd"/>
            <w:r w:rsidRPr="005C11DB">
              <w:rPr>
                <w:sz w:val="24"/>
                <w:szCs w:val="24"/>
              </w:rPr>
              <w:t>.</w:t>
            </w:r>
          </w:p>
        </w:tc>
        <w:tc>
          <w:tcPr>
            <w:tcW w:w="3816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Civilná ochrana</w:t>
            </w:r>
          </w:p>
        </w:tc>
        <w:tc>
          <w:tcPr>
            <w:tcW w:w="1566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82,67</w:t>
            </w:r>
          </w:p>
        </w:tc>
        <w:tc>
          <w:tcPr>
            <w:tcW w:w="1557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82,67</w:t>
            </w:r>
          </w:p>
        </w:tc>
        <w:tc>
          <w:tcPr>
            <w:tcW w:w="1274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390CE4">
        <w:trPr>
          <w:trHeight w:val="703"/>
        </w:trPr>
        <w:tc>
          <w:tcPr>
            <w:tcW w:w="1699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Okresný úrad Prešov OSZP</w:t>
            </w:r>
          </w:p>
        </w:tc>
        <w:tc>
          <w:tcPr>
            <w:tcW w:w="3816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Životné prostredie</w:t>
            </w:r>
          </w:p>
        </w:tc>
        <w:tc>
          <w:tcPr>
            <w:tcW w:w="1566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39,10</w:t>
            </w:r>
          </w:p>
        </w:tc>
        <w:tc>
          <w:tcPr>
            <w:tcW w:w="1557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39,10</w:t>
            </w:r>
          </w:p>
        </w:tc>
        <w:tc>
          <w:tcPr>
            <w:tcW w:w="1274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  <w:tr w:rsidR="00390CE4" w:rsidRPr="005C11DB" w:rsidTr="00390CE4">
        <w:trPr>
          <w:trHeight w:val="989"/>
        </w:trPr>
        <w:tc>
          <w:tcPr>
            <w:tcW w:w="1699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Kapitálový transfer PPA</w:t>
            </w:r>
          </w:p>
        </w:tc>
        <w:tc>
          <w:tcPr>
            <w:tcW w:w="3816" w:type="dxa"/>
          </w:tcPr>
          <w:p w:rsidR="00390CE4" w:rsidRPr="005C11DB" w:rsidRDefault="00390CE4" w:rsidP="005834E3">
            <w:pPr>
              <w:spacing w:line="360" w:lineRule="auto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 xml:space="preserve">Zvýšenie bezpečnosti a prevencie proti vandalizmu na verejných </w:t>
            </w:r>
            <w:r w:rsidRPr="005C11DB">
              <w:rPr>
                <w:sz w:val="24"/>
                <w:szCs w:val="24"/>
              </w:rPr>
              <w:lastRenderedPageBreak/>
              <w:t>priestoroch</w:t>
            </w:r>
          </w:p>
        </w:tc>
        <w:tc>
          <w:tcPr>
            <w:tcW w:w="1566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lastRenderedPageBreak/>
              <w:t>35 881,99</w:t>
            </w:r>
          </w:p>
        </w:tc>
        <w:tc>
          <w:tcPr>
            <w:tcW w:w="1557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35 881,99</w:t>
            </w:r>
          </w:p>
        </w:tc>
        <w:tc>
          <w:tcPr>
            <w:tcW w:w="1274" w:type="dxa"/>
          </w:tcPr>
          <w:p w:rsidR="00390CE4" w:rsidRPr="005C11DB" w:rsidRDefault="00390CE4" w:rsidP="005834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11DB">
              <w:rPr>
                <w:sz w:val="24"/>
                <w:szCs w:val="24"/>
              </w:rPr>
              <w:t>0</w:t>
            </w:r>
          </w:p>
        </w:tc>
      </w:tr>
    </w:tbl>
    <w:p w:rsidR="00390CE4" w:rsidRPr="005C11DB" w:rsidRDefault="00390CE4" w:rsidP="00390CE4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C11DB">
        <w:rPr>
          <w:sz w:val="24"/>
          <w:szCs w:val="24"/>
          <w:u w:val="single"/>
        </w:rPr>
        <w:lastRenderedPageBreak/>
        <w:t>Finančné usporiadanie voči štátnym fondom</w:t>
      </w: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sz w:val="24"/>
          <w:szCs w:val="24"/>
        </w:rPr>
        <w:t xml:space="preserve">Obec neuzatvorila v roku 2016 žiadnu zmluvu so štátnymi fondmi. </w:t>
      </w:r>
    </w:p>
    <w:p w:rsidR="00390CE4" w:rsidRPr="005C11DB" w:rsidRDefault="00390CE4" w:rsidP="00390CE4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u w:val="single"/>
        </w:rPr>
      </w:pPr>
      <w:r w:rsidRPr="005C11DB">
        <w:rPr>
          <w:sz w:val="24"/>
          <w:szCs w:val="24"/>
          <w:u w:val="single"/>
        </w:rPr>
        <w:t xml:space="preserve">Finančné usporiadanie voči rozpočtom iných obcí </w:t>
      </w: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sz w:val="24"/>
          <w:szCs w:val="24"/>
        </w:rPr>
        <w:t>Obec neposkytla a neprijala v roku 2016 žiadne finančné prostriedky od inej obce.</w:t>
      </w:r>
    </w:p>
    <w:p w:rsidR="00390CE4" w:rsidRPr="005C11DB" w:rsidRDefault="00390CE4" w:rsidP="00390CE4">
      <w:pPr>
        <w:numPr>
          <w:ilvl w:val="0"/>
          <w:numId w:val="6"/>
        </w:numPr>
        <w:tabs>
          <w:tab w:val="clear" w:pos="16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u w:val="single"/>
        </w:rPr>
      </w:pPr>
      <w:r w:rsidRPr="005C11DB">
        <w:rPr>
          <w:sz w:val="24"/>
          <w:szCs w:val="24"/>
          <w:u w:val="single"/>
        </w:rPr>
        <w:t>Finančné usporiadanie voči rozpočtom VÚC</w:t>
      </w:r>
    </w:p>
    <w:p w:rsidR="00390CE4" w:rsidRPr="005C11DB" w:rsidRDefault="00390CE4" w:rsidP="00390CE4">
      <w:pPr>
        <w:jc w:val="both"/>
        <w:rPr>
          <w:sz w:val="24"/>
          <w:szCs w:val="24"/>
        </w:rPr>
      </w:pPr>
      <w:r w:rsidRPr="005C11DB">
        <w:rPr>
          <w:sz w:val="24"/>
          <w:szCs w:val="24"/>
        </w:rPr>
        <w:t>Obec neposkytla a neprijala v roku 2016 žiadne finančné prostriedky od VÚC.</w:t>
      </w: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C11DB">
        <w:rPr>
          <w:rFonts w:ascii="Times New Roman" w:hAnsi="Times New Roman" w:cs="Times New Roman"/>
          <w:b/>
          <w:bCs/>
          <w:sz w:val="20"/>
          <w:szCs w:val="20"/>
        </w:rPr>
        <w:t>7. ZÁVER:</w:t>
      </w: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41">
        <w:rPr>
          <w:rFonts w:ascii="Times New Roman" w:hAnsi="Times New Roman" w:cs="Times New Roman"/>
          <w:sz w:val="24"/>
          <w:szCs w:val="24"/>
        </w:rPr>
        <w:t xml:space="preserve">Na základe vlastného zhodnotenia konštatujem, že v záverečnom účte sú  závažné nedostatky a preto odporúčam Obecnému zastupiteľstvu </w:t>
      </w: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5B65FD">
        <w:rPr>
          <w:rFonts w:ascii="Times New Roman" w:hAnsi="Times New Roman" w:cs="Times New Roman"/>
          <w:b/>
          <w:spacing w:val="50"/>
          <w:sz w:val="24"/>
          <w:szCs w:val="24"/>
        </w:rPr>
        <w:t>Neschváliť</w:t>
      </w:r>
    </w:p>
    <w:p w:rsidR="00427651" w:rsidRPr="005B65FD" w:rsidRDefault="00427651" w:rsidP="004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41">
        <w:rPr>
          <w:rFonts w:ascii="Times New Roman" w:hAnsi="Times New Roman" w:cs="Times New Roman"/>
          <w:sz w:val="24"/>
          <w:szCs w:val="24"/>
        </w:rPr>
        <w:t>návrh záverečného účtu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Pr="008B2241">
        <w:rPr>
          <w:rFonts w:ascii="Times New Roman" w:hAnsi="Times New Roman" w:cs="Times New Roman"/>
          <w:sz w:val="24"/>
          <w:szCs w:val="24"/>
        </w:rPr>
        <w:t xml:space="preserve">, ako je predložený a </w:t>
      </w:r>
    </w:p>
    <w:p w:rsidR="0042765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51" w:rsidRPr="005B65FD" w:rsidRDefault="00427651" w:rsidP="0042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5B65FD">
        <w:rPr>
          <w:rFonts w:ascii="Times New Roman" w:hAnsi="Times New Roman" w:cs="Times New Roman"/>
          <w:b/>
          <w:spacing w:val="50"/>
          <w:sz w:val="24"/>
          <w:szCs w:val="24"/>
        </w:rPr>
        <w:t>schváliť celoročné hospodárenie obce s výhradami.</w:t>
      </w:r>
    </w:p>
    <w:p w:rsidR="00427651" w:rsidRPr="008B2241" w:rsidRDefault="00427651" w:rsidP="0042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651" w:rsidRPr="00BB7957" w:rsidRDefault="00427651" w:rsidP="0042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B22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§ 16 ods. </w:t>
      </w:r>
      <w:r w:rsidRPr="00BB79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</w:t>
      </w:r>
      <w:r w:rsidRPr="008B22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BB79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8B22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rozpočtových pravidlách územnej samosprávy, ak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obecné zastupiteľstvo </w:t>
      </w:r>
      <w:r w:rsidRPr="00BB795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záverečný účet schváli s výhradami, je povinné prijať opatrenia na nápravu nedostatkov.</w:t>
      </w:r>
    </w:p>
    <w:p w:rsidR="009141ED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651" w:rsidRDefault="00427651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651" w:rsidRDefault="00427651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651" w:rsidRPr="005C11DB" w:rsidRDefault="00427651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D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1DB">
        <w:rPr>
          <w:rFonts w:ascii="Times New Roman" w:hAnsi="Times New Roman" w:cs="Times New Roman"/>
          <w:sz w:val="20"/>
          <w:szCs w:val="20"/>
        </w:rPr>
        <w:t xml:space="preserve">V Nižnom Kručove 23.6.2017.                                                 </w:t>
      </w:r>
      <w:r w:rsidRPr="005C11DB">
        <w:rPr>
          <w:rFonts w:ascii="Times New Roman" w:hAnsi="Times New Roman" w:cs="Times New Roman"/>
          <w:sz w:val="20"/>
          <w:szCs w:val="20"/>
          <w:u w:val="single"/>
        </w:rPr>
        <w:t xml:space="preserve">Bartolomej </w:t>
      </w:r>
      <w:proofErr w:type="spellStart"/>
      <w:r w:rsidRPr="005C11DB">
        <w:rPr>
          <w:rFonts w:ascii="Times New Roman" w:hAnsi="Times New Roman" w:cs="Times New Roman"/>
          <w:sz w:val="20"/>
          <w:szCs w:val="20"/>
          <w:u w:val="single"/>
        </w:rPr>
        <w:t>Marcinčin</w:t>
      </w:r>
      <w:proofErr w:type="spellEnd"/>
      <w:r w:rsidRPr="005C11DB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390CE4" w:rsidRPr="005C11DB" w:rsidRDefault="009141ED" w:rsidP="00914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hlavný kontrolór obce Nižný Kručov</w:t>
      </w:r>
    </w:p>
    <w:p w:rsidR="004F53D3" w:rsidRPr="005C11DB" w:rsidRDefault="004F53D3" w:rsidP="004F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3D3" w:rsidRPr="005C11DB" w:rsidRDefault="004F53D3" w:rsidP="00E15426">
      <w:pPr>
        <w:jc w:val="both"/>
        <w:rPr>
          <w:sz w:val="24"/>
          <w:szCs w:val="24"/>
        </w:rPr>
      </w:pPr>
    </w:p>
    <w:sectPr w:rsidR="004F53D3" w:rsidRPr="005C11DB" w:rsidSect="007C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F3149A"/>
    <w:rsid w:val="002E4557"/>
    <w:rsid w:val="003007EA"/>
    <w:rsid w:val="00390CE4"/>
    <w:rsid w:val="004041D4"/>
    <w:rsid w:val="00427651"/>
    <w:rsid w:val="004D0A9B"/>
    <w:rsid w:val="004F53D3"/>
    <w:rsid w:val="005757CD"/>
    <w:rsid w:val="005C11DB"/>
    <w:rsid w:val="005E3CC3"/>
    <w:rsid w:val="007C5DF0"/>
    <w:rsid w:val="007F4F30"/>
    <w:rsid w:val="009141ED"/>
    <w:rsid w:val="00975895"/>
    <w:rsid w:val="009A7761"/>
    <w:rsid w:val="00D265B6"/>
    <w:rsid w:val="00DE018E"/>
    <w:rsid w:val="00E12F65"/>
    <w:rsid w:val="00E15426"/>
    <w:rsid w:val="00E84B7D"/>
    <w:rsid w:val="00F3149A"/>
    <w:rsid w:val="00F4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5D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4F30"/>
    <w:pPr>
      <w:ind w:left="720"/>
      <w:contextualSpacing/>
    </w:pPr>
  </w:style>
  <w:style w:type="character" w:styleId="Siln">
    <w:name w:val="Strong"/>
    <w:uiPriority w:val="22"/>
    <w:qFormat/>
    <w:rsid w:val="00390CE4"/>
    <w:rPr>
      <w:b/>
      <w:bCs/>
    </w:rPr>
  </w:style>
  <w:style w:type="character" w:styleId="Zvraznenie">
    <w:name w:val="Emphasis"/>
    <w:uiPriority w:val="20"/>
    <w:qFormat/>
    <w:rsid w:val="00390C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Bartolomej</dc:creator>
  <cp:lastModifiedBy>Bartolomej</cp:lastModifiedBy>
  <cp:revision>11</cp:revision>
  <cp:lastPrinted>2017-06-23T16:10:00Z</cp:lastPrinted>
  <dcterms:created xsi:type="dcterms:W3CDTF">2017-06-23T06:49:00Z</dcterms:created>
  <dcterms:modified xsi:type="dcterms:W3CDTF">2017-06-25T09:35:00Z</dcterms:modified>
</cp:coreProperties>
</file>